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98389" w14:textId="092E86FE" w:rsidR="00FD3C72" w:rsidRPr="005874E5" w:rsidRDefault="00FD3C72" w:rsidP="00FD3C72">
      <w:pPr>
        <w:rPr>
          <w:rFonts w:ascii="Times New Roman" w:hAnsi="Times New Roman" w:cs="Times New Roman"/>
          <w:b/>
          <w:bCs/>
          <w:i/>
          <w:iCs/>
          <w:sz w:val="28"/>
          <w:szCs w:val="28"/>
        </w:rPr>
      </w:pPr>
      <w:r w:rsidRPr="005874E5">
        <w:rPr>
          <w:rFonts w:ascii="Times New Roman" w:hAnsi="Times New Roman" w:cs="Times New Roman"/>
          <w:b/>
          <w:bCs/>
          <w:i/>
          <w:iCs/>
          <w:sz w:val="28"/>
          <w:szCs w:val="28"/>
        </w:rPr>
        <w:t xml:space="preserve">Donald Trump will </w:t>
      </w:r>
      <w:r w:rsidRPr="005874E5">
        <w:rPr>
          <w:rFonts w:ascii="Times New Roman" w:hAnsi="Times New Roman" w:cs="Times New Roman"/>
          <w:b/>
          <w:bCs/>
          <w:i/>
          <w:iCs/>
          <w:sz w:val="28"/>
          <w:szCs w:val="28"/>
          <w:u w:val="single"/>
        </w:rPr>
        <w:t>huff</w:t>
      </w:r>
      <w:r w:rsidRPr="005874E5">
        <w:rPr>
          <w:rFonts w:ascii="Times New Roman" w:hAnsi="Times New Roman" w:cs="Times New Roman"/>
          <w:b/>
          <w:bCs/>
          <w:i/>
          <w:iCs/>
          <w:sz w:val="28"/>
          <w:szCs w:val="28"/>
        </w:rPr>
        <w:t xml:space="preserve"> and he’ll </w:t>
      </w:r>
      <w:r w:rsidRPr="005874E5">
        <w:rPr>
          <w:rFonts w:ascii="Times New Roman" w:hAnsi="Times New Roman" w:cs="Times New Roman"/>
          <w:b/>
          <w:bCs/>
          <w:i/>
          <w:iCs/>
          <w:sz w:val="28"/>
          <w:szCs w:val="28"/>
          <w:u w:val="single"/>
        </w:rPr>
        <w:t>puff</w:t>
      </w:r>
      <w:r w:rsidRPr="005874E5">
        <w:rPr>
          <w:rFonts w:ascii="Times New Roman" w:hAnsi="Times New Roman" w:cs="Times New Roman"/>
          <w:b/>
          <w:bCs/>
          <w:i/>
          <w:iCs/>
          <w:sz w:val="28"/>
          <w:szCs w:val="28"/>
        </w:rPr>
        <w:t xml:space="preserve">, but if Europe’s leaders rise to its </w:t>
      </w:r>
      <w:r w:rsidR="00AD651F" w:rsidRPr="005874E5">
        <w:rPr>
          <w:rFonts w:ascii="Times New Roman" w:hAnsi="Times New Roman" w:cs="Times New Roman"/>
          <w:b/>
          <w:bCs/>
          <w:i/>
          <w:iCs/>
          <w:sz w:val="28"/>
          <w:szCs w:val="28"/>
        </w:rPr>
        <w:t>defense</w:t>
      </w:r>
      <w:r w:rsidRPr="005874E5">
        <w:rPr>
          <w:rFonts w:ascii="Times New Roman" w:hAnsi="Times New Roman" w:cs="Times New Roman"/>
          <w:b/>
          <w:bCs/>
          <w:i/>
          <w:iCs/>
          <w:sz w:val="28"/>
          <w:szCs w:val="28"/>
        </w:rPr>
        <w:t>, their house will stand</w:t>
      </w:r>
    </w:p>
    <w:p w14:paraId="07F7D146" w14:textId="6FCFCA5F" w:rsidR="00FD3C72" w:rsidRPr="00FD3C72" w:rsidRDefault="00FD3C72" w:rsidP="00FD3C72">
      <w:pPr>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hint="eastAsia"/>
          <w:szCs w:val="21"/>
        </w:rPr>
        <w:t xml:space="preserve">y </w:t>
      </w:r>
      <w:hyperlink r:id="rId6" w:history="1">
        <w:r w:rsidRPr="00FD3C72">
          <w:rPr>
            <w:rStyle w:val="aa"/>
            <w:rFonts w:ascii="Times New Roman" w:hAnsi="Times New Roman" w:cs="Times New Roman"/>
            <w:color w:val="auto"/>
            <w:szCs w:val="21"/>
            <w:u w:val="none"/>
          </w:rPr>
          <w:t>Simon Tisdall</w:t>
        </w:r>
      </w:hyperlink>
    </w:p>
    <w:p w14:paraId="49242E3D" w14:textId="7524FBF2" w:rsidR="00FD3C72" w:rsidRPr="00D6261F" w:rsidRDefault="00D6261F" w:rsidP="00FD3C72">
      <w:pPr>
        <w:rPr>
          <w:rFonts w:ascii="Times New Roman" w:hAnsi="Times New Roman" w:cs="Times New Roman"/>
          <w:b/>
          <w:bCs/>
          <w:szCs w:val="21"/>
        </w:rPr>
      </w:pPr>
      <w:r w:rsidRPr="00D6261F">
        <w:rPr>
          <w:rFonts w:ascii="Times New Roman" w:hAnsi="Times New Roman" w:cs="Times New Roman" w:hint="eastAsia"/>
          <w:b/>
          <w:bCs/>
          <w:szCs w:val="21"/>
        </w:rPr>
        <w:t>《</w:t>
      </w:r>
      <w:r w:rsidR="00754555" w:rsidRPr="00D6261F">
        <w:rPr>
          <w:rFonts w:ascii="Times New Roman" w:hAnsi="Times New Roman" w:cs="Times New Roman" w:hint="eastAsia"/>
          <w:b/>
          <w:bCs/>
          <w:szCs w:val="21"/>
        </w:rPr>
        <w:t>AAA</w:t>
      </w:r>
      <w:r w:rsidRPr="00D6261F">
        <w:rPr>
          <w:rFonts w:ascii="Times New Roman" w:hAnsi="Times New Roman" w:cs="Times New Roman" w:hint="eastAsia"/>
          <w:b/>
          <w:bCs/>
          <w:szCs w:val="21"/>
        </w:rPr>
        <w:t>》</w:t>
      </w:r>
    </w:p>
    <w:p w14:paraId="0C0EC2C3" w14:textId="77777777" w:rsidR="00FD3C72" w:rsidRPr="00FD3C72" w:rsidRDefault="00FD3C72" w:rsidP="00FD3C72">
      <w:pPr>
        <w:rPr>
          <w:rFonts w:ascii="Times New Roman" w:hAnsi="Times New Roman" w:cs="Times New Roman"/>
          <w:szCs w:val="21"/>
        </w:rPr>
      </w:pPr>
      <w:r w:rsidRPr="00FD3C72">
        <w:rPr>
          <w:rFonts w:ascii="Times New Roman" w:hAnsi="Times New Roman" w:cs="Times New Roman"/>
          <w:szCs w:val="21"/>
        </w:rPr>
        <w:t>The EU is facing a torrid year ahead from enemies both within and without. But it is still far from a lost cause</w:t>
      </w:r>
    </w:p>
    <w:p w14:paraId="11938431" w14:textId="77777777" w:rsidR="00FD3C72" w:rsidRPr="00FD3C72" w:rsidRDefault="00FD3C72" w:rsidP="00FD3C72">
      <w:pPr>
        <w:rPr>
          <w:rFonts w:ascii="Times New Roman" w:hAnsi="Times New Roman" w:cs="Times New Roman"/>
          <w:szCs w:val="21"/>
        </w:rPr>
      </w:pPr>
      <w:r w:rsidRPr="00FD3C72">
        <w:rPr>
          <w:rFonts w:ascii="Times New Roman" w:hAnsi="Times New Roman" w:cs="Times New Roman"/>
          <w:szCs w:val="21"/>
        </w:rPr>
        <w:t>Sat 25 Jan 2025 17.30 GMT</w:t>
      </w:r>
      <w:r>
        <w:rPr>
          <w:rFonts w:ascii="Times New Roman" w:hAnsi="Times New Roman" w:cs="Times New Roman" w:hint="eastAsia"/>
          <w:szCs w:val="21"/>
        </w:rPr>
        <w:t xml:space="preserve">   The Gurdian</w:t>
      </w:r>
    </w:p>
    <w:p w14:paraId="2D527C32" w14:textId="63431202" w:rsidR="00FD3C72" w:rsidRPr="00FD3C72" w:rsidRDefault="00FD3C72" w:rsidP="00FD3C72">
      <w:pPr>
        <w:rPr>
          <w:rFonts w:ascii="Times New Roman" w:hAnsi="Times New Roman" w:cs="Times New Roman"/>
          <w:szCs w:val="21"/>
        </w:rPr>
      </w:pPr>
    </w:p>
    <w:p w14:paraId="74D0778B" w14:textId="77777777" w:rsidR="00FD3C72" w:rsidRPr="00D54109" w:rsidRDefault="00FD3C72" w:rsidP="00FD3C72">
      <w:pPr>
        <w:rPr>
          <w:rFonts w:ascii="Times New Roman" w:hAnsi="Times New Roman" w:cs="Times New Roman"/>
          <w:szCs w:val="21"/>
        </w:rPr>
      </w:pPr>
      <w:r w:rsidRPr="00FD3C72">
        <w:rPr>
          <w:rFonts w:ascii="Times New Roman" w:hAnsi="Times New Roman" w:cs="Times New Roman"/>
          <w:szCs w:val="21"/>
        </w:rPr>
        <w:t xml:space="preserve">Europe is in trouble. Multiple, long-simmering external and internal challenges are coming to </w:t>
      </w:r>
      <w:r w:rsidRPr="00D54109">
        <w:rPr>
          <w:rFonts w:ascii="Times New Roman" w:hAnsi="Times New Roman" w:cs="Times New Roman"/>
          <w:szCs w:val="21"/>
          <w:u w:val="single"/>
        </w:rPr>
        <w:t>the boil</w:t>
      </w:r>
      <w:r w:rsidRPr="00D54109">
        <w:rPr>
          <w:rFonts w:ascii="Times New Roman" w:hAnsi="Times New Roman" w:cs="Times New Roman"/>
          <w:szCs w:val="21"/>
        </w:rPr>
        <w:t>.</w:t>
      </w:r>
      <w:r w:rsidRPr="00FD3C72">
        <w:rPr>
          <w:rFonts w:ascii="Times New Roman" w:hAnsi="Times New Roman" w:cs="Times New Roman"/>
          <w:szCs w:val="21"/>
        </w:rPr>
        <w:t xml:space="preserve"> Taken together, they comprise the modern EU’s biggest existential test since its creation in the early 1990s. But strong, united leadership is lacking. </w:t>
      </w:r>
      <w:r w:rsidRPr="00D54109">
        <w:rPr>
          <w:rFonts w:ascii="Times New Roman" w:hAnsi="Times New Roman" w:cs="Times New Roman"/>
          <w:szCs w:val="21"/>
          <w:u w:val="single"/>
        </w:rPr>
        <w:t>Questioning Europe’s will to survive, Poland’s prime minister, Donald Tusk, warned last week of a “</w:t>
      </w:r>
      <w:hyperlink r:id="rId7" w:history="1">
        <w:r w:rsidRPr="00D54109">
          <w:rPr>
            <w:rStyle w:val="aa"/>
            <w:rFonts w:ascii="Times New Roman" w:hAnsi="Times New Roman" w:cs="Times New Roman"/>
            <w:color w:val="auto"/>
            <w:szCs w:val="21"/>
          </w:rPr>
          <w:t>spiritual crisis</w:t>
        </w:r>
      </w:hyperlink>
      <w:r w:rsidRPr="00D54109">
        <w:rPr>
          <w:rFonts w:ascii="Times New Roman" w:hAnsi="Times New Roman" w:cs="Times New Roman"/>
          <w:szCs w:val="21"/>
          <w:u w:val="single"/>
        </w:rPr>
        <w:t>”, of a “palpable mood of uncertainty, of loss</w:t>
      </w:r>
      <w:r w:rsidRPr="00D54109">
        <w:rPr>
          <w:rFonts w:ascii="Times New Roman" w:hAnsi="Times New Roman" w:cs="Times New Roman"/>
          <w:szCs w:val="21"/>
        </w:rPr>
        <w:t>.”</w:t>
      </w:r>
    </w:p>
    <w:p w14:paraId="7C86FE63" w14:textId="77777777" w:rsidR="00FD3C72" w:rsidRPr="00FD3C72" w:rsidRDefault="00FD3C72" w:rsidP="00FD3C72">
      <w:pPr>
        <w:rPr>
          <w:rFonts w:ascii="Times New Roman" w:hAnsi="Times New Roman" w:cs="Times New Roman"/>
          <w:szCs w:val="21"/>
        </w:rPr>
      </w:pPr>
      <w:r w:rsidRPr="00FD3C72">
        <w:rPr>
          <w:rFonts w:ascii="Times New Roman" w:hAnsi="Times New Roman" w:cs="Times New Roman"/>
          <w:szCs w:val="21"/>
        </w:rPr>
        <w:t xml:space="preserve">The EU’s borders, democracies, laws and liberties are threatened by an aggressive </w:t>
      </w:r>
      <w:r w:rsidRPr="005874E5">
        <w:rPr>
          <w:rFonts w:ascii="Times New Roman" w:hAnsi="Times New Roman" w:cs="Times New Roman"/>
          <w:szCs w:val="21"/>
          <w:u w:val="single"/>
        </w:rPr>
        <w:t>Russian nihilism</w:t>
      </w:r>
      <w:r w:rsidRPr="00FD3C72">
        <w:rPr>
          <w:rFonts w:ascii="Times New Roman" w:hAnsi="Times New Roman" w:cs="Times New Roman"/>
          <w:szCs w:val="21"/>
        </w:rPr>
        <w:t>. Relations with the US, transatlantic blood brother and key Nato partner, are coming under unprecedented strain. China, an expansionist, authoritarian superpower, circles like a </w:t>
      </w:r>
      <w:hyperlink r:id="rId8" w:history="1">
        <w:r w:rsidRPr="00FD3C72">
          <w:rPr>
            <w:rStyle w:val="aa"/>
            <w:rFonts w:ascii="Times New Roman" w:hAnsi="Times New Roman" w:cs="Times New Roman"/>
            <w:color w:val="auto"/>
            <w:szCs w:val="21"/>
            <w:u w:val="none"/>
          </w:rPr>
          <w:t>predatory foe</w:t>
        </w:r>
      </w:hyperlink>
      <w:r w:rsidRPr="00FD3C72">
        <w:rPr>
          <w:rFonts w:ascii="Times New Roman" w:hAnsi="Times New Roman" w:cs="Times New Roman"/>
          <w:szCs w:val="21"/>
        </w:rPr>
        <w:t>. The economies of leading countries, </w:t>
      </w:r>
      <w:hyperlink r:id="rId9" w:history="1">
        <w:r w:rsidRPr="00FD3C72">
          <w:rPr>
            <w:rStyle w:val="aa"/>
            <w:rFonts w:ascii="Times New Roman" w:hAnsi="Times New Roman" w:cs="Times New Roman"/>
            <w:color w:val="auto"/>
            <w:szCs w:val="21"/>
            <w:u w:val="none"/>
          </w:rPr>
          <w:t>notably Germany</w:t>
        </w:r>
      </w:hyperlink>
      <w:r w:rsidRPr="00FD3C72">
        <w:rPr>
          <w:rFonts w:ascii="Times New Roman" w:hAnsi="Times New Roman" w:cs="Times New Roman"/>
          <w:szCs w:val="21"/>
        </w:rPr>
        <w:t>, are contracting or stagnating.</w:t>
      </w:r>
    </w:p>
    <w:p w14:paraId="61DA1592" w14:textId="77777777" w:rsidR="00FD3C72" w:rsidRPr="00BC4E91" w:rsidRDefault="00FD3C72" w:rsidP="00FD3C72">
      <w:pPr>
        <w:rPr>
          <w:rFonts w:ascii="Times New Roman" w:hAnsi="Times New Roman" w:cs="Times New Roman"/>
          <w:b/>
          <w:bCs/>
          <w:szCs w:val="21"/>
        </w:rPr>
      </w:pPr>
      <w:r w:rsidRPr="00FD3C72">
        <w:rPr>
          <w:rFonts w:ascii="Times New Roman" w:hAnsi="Times New Roman" w:cs="Times New Roman"/>
          <w:szCs w:val="21"/>
        </w:rPr>
        <w:t>The EU as a whole </w:t>
      </w:r>
      <w:hyperlink r:id="rId10" w:history="1">
        <w:r w:rsidRPr="00FD3C72">
          <w:rPr>
            <w:rStyle w:val="aa"/>
            <w:rFonts w:ascii="Times New Roman" w:hAnsi="Times New Roman" w:cs="Times New Roman"/>
            <w:color w:val="auto"/>
            <w:szCs w:val="21"/>
            <w:u w:val="none"/>
          </w:rPr>
          <w:t>lacks competitiveness</w:t>
        </w:r>
      </w:hyperlink>
      <w:r w:rsidRPr="00FD3C72">
        <w:rPr>
          <w:rFonts w:ascii="Times New Roman" w:hAnsi="Times New Roman" w:cs="Times New Roman"/>
          <w:szCs w:val="21"/>
        </w:rPr>
        <w:t xml:space="preserve"> and capital investment, amid high levels of debt and a declining working age population. It struggles to keep pace with developments in AI and new technologies. </w:t>
      </w:r>
      <w:r w:rsidRPr="00D54109">
        <w:rPr>
          <w:rFonts w:ascii="Times New Roman" w:hAnsi="Times New Roman" w:cs="Times New Roman"/>
          <w:szCs w:val="21"/>
          <w:u w:val="single"/>
        </w:rPr>
        <w:t>Migration is an unresolved, shaming thorn in its flank. Politically, a ubiquitous internal insurrection is bringing hard-right populist parties marching to the fore, from Sweden to Slovakia to Spain</w:t>
      </w:r>
      <w:r w:rsidRPr="00D54109">
        <w:rPr>
          <w:rFonts w:ascii="Times New Roman" w:hAnsi="Times New Roman" w:cs="Times New Roman"/>
          <w:szCs w:val="21"/>
        </w:rPr>
        <w:t>.</w:t>
      </w:r>
    </w:p>
    <w:p w14:paraId="7436291E" w14:textId="236DECDD" w:rsidR="00754555" w:rsidRPr="00D6261F" w:rsidRDefault="00D6261F" w:rsidP="00FD3C72">
      <w:pPr>
        <w:rPr>
          <w:rFonts w:ascii="Times New Roman" w:hAnsi="Times New Roman" w:cs="Times New Roman"/>
          <w:b/>
          <w:bCs/>
          <w:szCs w:val="21"/>
        </w:rPr>
      </w:pPr>
      <w:r w:rsidRPr="00D6261F">
        <w:rPr>
          <w:rFonts w:ascii="Times New Roman" w:hAnsi="Times New Roman" w:cs="Times New Roman" w:hint="eastAsia"/>
          <w:b/>
          <w:bCs/>
          <w:szCs w:val="21"/>
        </w:rPr>
        <w:t>《</w:t>
      </w:r>
      <w:r w:rsidR="00754555" w:rsidRPr="00D6261F">
        <w:rPr>
          <w:rFonts w:ascii="Times New Roman" w:hAnsi="Times New Roman" w:cs="Times New Roman" w:hint="eastAsia"/>
          <w:b/>
          <w:bCs/>
          <w:szCs w:val="21"/>
        </w:rPr>
        <w:t>BBB</w:t>
      </w:r>
      <w:r w:rsidRPr="00D6261F">
        <w:rPr>
          <w:rFonts w:ascii="Times New Roman" w:hAnsi="Times New Roman" w:cs="Times New Roman" w:hint="eastAsia"/>
          <w:b/>
          <w:bCs/>
          <w:szCs w:val="21"/>
        </w:rPr>
        <w:t>》</w:t>
      </w:r>
    </w:p>
    <w:p w14:paraId="067A7AC1" w14:textId="77777777" w:rsidR="00FD3C72" w:rsidRDefault="00FD3C72" w:rsidP="00FD3C72">
      <w:pPr>
        <w:rPr>
          <w:rFonts w:ascii="Times New Roman" w:hAnsi="Times New Roman" w:cs="Times New Roman"/>
          <w:szCs w:val="21"/>
        </w:rPr>
      </w:pPr>
      <w:r w:rsidRPr="00FD3C72">
        <w:rPr>
          <w:rFonts w:ascii="Times New Roman" w:hAnsi="Times New Roman" w:cs="Times New Roman"/>
          <w:szCs w:val="21"/>
        </w:rPr>
        <w:t>The response is fragmented and uncoordinated. To varying degrees, mainstream politicians accept the diagnosis but differ over cures. Emmanuel Macron and Olaf Scholz, leaders of France and Germany, Europe’s so-called “motor”, </w:t>
      </w:r>
      <w:hyperlink r:id="rId11" w:history="1">
        <w:r w:rsidRPr="00FD3C72">
          <w:rPr>
            <w:rStyle w:val="aa"/>
            <w:rFonts w:ascii="Times New Roman" w:hAnsi="Times New Roman" w:cs="Times New Roman"/>
            <w:color w:val="auto"/>
            <w:szCs w:val="21"/>
            <w:u w:val="none"/>
          </w:rPr>
          <w:t>are misfiring</w:t>
        </w:r>
      </w:hyperlink>
      <w:r w:rsidRPr="00FD3C72">
        <w:rPr>
          <w:rFonts w:ascii="Times New Roman" w:hAnsi="Times New Roman" w:cs="Times New Roman"/>
          <w:szCs w:val="21"/>
        </w:rPr>
        <w:t>, singly and together. Macron is seen as a lame duck. Scholz faces the</w:t>
      </w:r>
      <w:r w:rsidRPr="00D54109">
        <w:rPr>
          <w:rFonts w:ascii="Times New Roman" w:hAnsi="Times New Roman" w:cs="Times New Roman"/>
          <w:szCs w:val="21"/>
        </w:rPr>
        <w:t xml:space="preserve"> </w:t>
      </w:r>
      <w:r w:rsidRPr="00D54109">
        <w:rPr>
          <w:rFonts w:ascii="Times New Roman" w:hAnsi="Times New Roman" w:cs="Times New Roman"/>
          <w:szCs w:val="21"/>
          <w:u w:val="single"/>
        </w:rPr>
        <w:t>sack</w:t>
      </w:r>
      <w:r w:rsidRPr="00FD3C72">
        <w:rPr>
          <w:rFonts w:ascii="Times New Roman" w:hAnsi="Times New Roman" w:cs="Times New Roman"/>
          <w:szCs w:val="21"/>
        </w:rPr>
        <w:t xml:space="preserve"> next month. The EU</w:t>
      </w:r>
      <w:r w:rsidRPr="00D54109">
        <w:rPr>
          <w:rFonts w:ascii="Times New Roman" w:hAnsi="Times New Roman" w:cs="Times New Roman"/>
          <w:szCs w:val="21"/>
        </w:rPr>
        <w:t xml:space="preserve"> </w:t>
      </w:r>
      <w:r w:rsidRPr="00D54109">
        <w:rPr>
          <w:rFonts w:ascii="Times New Roman" w:hAnsi="Times New Roman" w:cs="Times New Roman"/>
          <w:szCs w:val="21"/>
          <w:u w:val="single"/>
        </w:rPr>
        <w:t>commission</w:t>
      </w:r>
      <w:r w:rsidRPr="00FD3C72">
        <w:rPr>
          <w:rFonts w:ascii="Times New Roman" w:hAnsi="Times New Roman" w:cs="Times New Roman"/>
          <w:szCs w:val="21"/>
        </w:rPr>
        <w:t xml:space="preserve">, led by career bureaucrat Ursula von der Leyen, lacks </w:t>
      </w:r>
      <w:r w:rsidRPr="00D54109">
        <w:rPr>
          <w:rFonts w:ascii="Times New Roman" w:hAnsi="Times New Roman" w:cs="Times New Roman"/>
          <w:szCs w:val="21"/>
          <w:u w:val="single"/>
        </w:rPr>
        <w:t>clout</w:t>
      </w:r>
      <w:r w:rsidRPr="00FD3C72">
        <w:rPr>
          <w:rFonts w:ascii="Times New Roman" w:hAnsi="Times New Roman" w:cs="Times New Roman"/>
          <w:szCs w:val="21"/>
        </w:rPr>
        <w:t>.</w:t>
      </w:r>
    </w:p>
    <w:p w14:paraId="58F71627" w14:textId="77777777" w:rsidR="00FD3C72" w:rsidRPr="00FD3C72" w:rsidRDefault="00FD3C72" w:rsidP="00FD3C72">
      <w:pPr>
        <w:rPr>
          <w:rFonts w:ascii="Times New Roman" w:hAnsi="Times New Roman" w:cs="Times New Roman"/>
          <w:szCs w:val="21"/>
        </w:rPr>
      </w:pPr>
    </w:p>
    <w:p w14:paraId="23C3E321" w14:textId="77777777" w:rsidR="00FD3C72" w:rsidRPr="00FD3C72" w:rsidRDefault="00FD3C72" w:rsidP="00FD3C72">
      <w:pPr>
        <w:rPr>
          <w:rFonts w:ascii="Times New Roman" w:hAnsi="Times New Roman" w:cs="Times New Roman"/>
          <w:b/>
          <w:bCs/>
          <w:i/>
          <w:iCs/>
          <w:sz w:val="24"/>
          <w:szCs w:val="24"/>
        </w:rPr>
      </w:pPr>
      <w:r w:rsidRPr="00FD3C72">
        <w:rPr>
          <w:rFonts w:ascii="Times New Roman" w:hAnsi="Times New Roman" w:cs="Times New Roman"/>
          <w:b/>
          <w:bCs/>
          <w:i/>
          <w:iCs/>
          <w:sz w:val="24"/>
          <w:szCs w:val="24"/>
        </w:rPr>
        <w:t xml:space="preserve">Trump’s </w:t>
      </w:r>
      <w:r w:rsidRPr="005874E5">
        <w:rPr>
          <w:rFonts w:ascii="Times New Roman" w:hAnsi="Times New Roman" w:cs="Times New Roman"/>
          <w:b/>
          <w:bCs/>
          <w:i/>
          <w:iCs/>
          <w:sz w:val="24"/>
          <w:szCs w:val="24"/>
          <w:u w:val="single"/>
        </w:rPr>
        <w:t>vandalistic</w:t>
      </w:r>
      <w:r w:rsidRPr="00FD3C72">
        <w:rPr>
          <w:rFonts w:ascii="Times New Roman" w:hAnsi="Times New Roman" w:cs="Times New Roman"/>
          <w:b/>
          <w:bCs/>
          <w:i/>
          <w:iCs/>
          <w:sz w:val="24"/>
          <w:szCs w:val="24"/>
        </w:rPr>
        <w:t xml:space="preserve"> America First policies threaten Europe’s trade, jobs and security but also its fundamental values</w:t>
      </w:r>
    </w:p>
    <w:p w14:paraId="2CED387D" w14:textId="0CCB3264" w:rsidR="00FD3C72" w:rsidRPr="00FD3C72" w:rsidRDefault="00FD3C72" w:rsidP="00FD3C72">
      <w:pPr>
        <w:rPr>
          <w:rFonts w:ascii="Times New Roman" w:hAnsi="Times New Roman" w:cs="Times New Roman"/>
          <w:szCs w:val="21"/>
        </w:rPr>
      </w:pPr>
      <w:r w:rsidRPr="00D54109">
        <w:rPr>
          <w:rFonts w:ascii="Times New Roman" w:hAnsi="Times New Roman" w:cs="Times New Roman"/>
          <w:szCs w:val="21"/>
          <w:u w:val="single"/>
        </w:rPr>
        <w:t>The opportunistic antics of some national leaders highlight EU divisions, suggesting weakness. Undermining a collective approach to the new US administration, Giorgia Meloni, Italy’s hard-right prime minister, </w:t>
      </w:r>
      <w:hyperlink r:id="rId12" w:history="1">
        <w:r w:rsidR="00AD651F" w:rsidRPr="00D54109">
          <w:rPr>
            <w:rStyle w:val="aa"/>
            <w:rFonts w:ascii="Times New Roman" w:hAnsi="Times New Roman" w:cs="Times New Roman"/>
            <w:color w:val="auto"/>
            <w:szCs w:val="21"/>
          </w:rPr>
          <w:t>cozied</w:t>
        </w:r>
        <w:r w:rsidRPr="00D54109">
          <w:rPr>
            <w:rStyle w:val="aa"/>
            <w:rFonts w:ascii="Times New Roman" w:hAnsi="Times New Roman" w:cs="Times New Roman"/>
            <w:color w:val="auto"/>
            <w:szCs w:val="21"/>
          </w:rPr>
          <w:t xml:space="preserve"> up to Donald Trump</w:t>
        </w:r>
      </w:hyperlink>
      <w:r w:rsidRPr="00D54109">
        <w:rPr>
          <w:rFonts w:ascii="Times New Roman" w:hAnsi="Times New Roman" w:cs="Times New Roman"/>
          <w:szCs w:val="21"/>
          <w:u w:val="single"/>
        </w:rPr>
        <w:t> at his inauguration, hoping to dodge tariff bullets</w:t>
      </w:r>
      <w:r w:rsidRPr="00FD3C72">
        <w:rPr>
          <w:rFonts w:ascii="Times New Roman" w:hAnsi="Times New Roman" w:cs="Times New Roman"/>
          <w:szCs w:val="21"/>
        </w:rPr>
        <w:t>. Hungary’s Viktor Orbán claims Trump’s return will boost his bid to “</w:t>
      </w:r>
      <w:r w:rsidRPr="00D54109">
        <w:rPr>
          <w:rFonts w:ascii="Times New Roman" w:hAnsi="Times New Roman" w:cs="Times New Roman"/>
          <w:szCs w:val="21"/>
          <w:u w:val="single"/>
        </w:rPr>
        <w:t>occupy” Brussels for the populist cause</w:t>
      </w:r>
      <w:r w:rsidRPr="00D54109">
        <w:rPr>
          <w:rFonts w:ascii="Times New Roman" w:hAnsi="Times New Roman" w:cs="Times New Roman"/>
          <w:szCs w:val="21"/>
        </w:rPr>
        <w:t>.</w:t>
      </w:r>
    </w:p>
    <w:p w14:paraId="494C3378" w14:textId="7D40EA34" w:rsidR="00754555" w:rsidRPr="00D6261F" w:rsidRDefault="00D6261F" w:rsidP="00FD3C72">
      <w:pPr>
        <w:rPr>
          <w:rFonts w:ascii="Times New Roman" w:hAnsi="Times New Roman" w:cs="Times New Roman"/>
          <w:b/>
          <w:bCs/>
          <w:szCs w:val="21"/>
        </w:rPr>
      </w:pPr>
      <w:r w:rsidRPr="00D6261F">
        <w:rPr>
          <w:rFonts w:ascii="Times New Roman" w:hAnsi="Times New Roman" w:cs="Times New Roman" w:hint="eastAsia"/>
          <w:b/>
          <w:bCs/>
          <w:szCs w:val="21"/>
        </w:rPr>
        <w:lastRenderedPageBreak/>
        <w:t>《</w:t>
      </w:r>
      <w:r w:rsidR="00754555" w:rsidRPr="00D6261F">
        <w:rPr>
          <w:rFonts w:ascii="Times New Roman" w:hAnsi="Times New Roman" w:cs="Times New Roman" w:hint="eastAsia"/>
          <w:b/>
          <w:bCs/>
          <w:szCs w:val="21"/>
        </w:rPr>
        <w:t>CCC</w:t>
      </w:r>
      <w:r w:rsidRPr="00D6261F">
        <w:rPr>
          <w:rFonts w:ascii="Times New Roman" w:hAnsi="Times New Roman" w:cs="Times New Roman" w:hint="eastAsia"/>
          <w:b/>
          <w:bCs/>
          <w:szCs w:val="21"/>
        </w:rPr>
        <w:t>》</w:t>
      </w:r>
    </w:p>
    <w:p w14:paraId="239CE289" w14:textId="51912BDA" w:rsidR="00FD3C72" w:rsidRPr="00FD3C72" w:rsidRDefault="00FD3C72" w:rsidP="00FD3C72">
      <w:pPr>
        <w:rPr>
          <w:rFonts w:ascii="Times New Roman" w:hAnsi="Times New Roman" w:cs="Times New Roman"/>
          <w:szCs w:val="21"/>
        </w:rPr>
      </w:pPr>
      <w:r w:rsidRPr="00D54109">
        <w:rPr>
          <w:rFonts w:ascii="Times New Roman" w:hAnsi="Times New Roman" w:cs="Times New Roman"/>
          <w:szCs w:val="21"/>
          <w:u w:val="single"/>
        </w:rPr>
        <w:t>Vladimir Putin’s Russia is perhaps Europe’s most urgent problem as confrontation over Ukraine inexorably spreads. Reflecting this escalation, Nato naval patrols to counter Russian sabotage of Baltic undersea cables and pipelines </w:t>
      </w:r>
      <w:hyperlink r:id="rId13" w:history="1">
        <w:r w:rsidRPr="00D54109">
          <w:rPr>
            <w:rStyle w:val="aa"/>
            <w:rFonts w:ascii="Times New Roman" w:hAnsi="Times New Roman" w:cs="Times New Roman"/>
            <w:color w:val="auto"/>
            <w:szCs w:val="21"/>
          </w:rPr>
          <w:t>commenced last week</w:t>
        </w:r>
      </w:hyperlink>
      <w:r w:rsidRPr="00D54109">
        <w:rPr>
          <w:rFonts w:ascii="Times New Roman" w:hAnsi="Times New Roman" w:cs="Times New Roman"/>
          <w:szCs w:val="21"/>
        </w:rPr>
        <w:t>.</w:t>
      </w:r>
      <w:r w:rsidRPr="00FD3C72">
        <w:rPr>
          <w:rFonts w:ascii="Times New Roman" w:hAnsi="Times New Roman" w:cs="Times New Roman"/>
          <w:szCs w:val="21"/>
        </w:rPr>
        <w:t xml:space="preserve"> The Kremlin’s silent warfare, including cyber-attacks, spy ships and </w:t>
      </w:r>
      <w:hyperlink r:id="rId14" w:history="1">
        <w:r w:rsidRPr="00FD3C72">
          <w:rPr>
            <w:rStyle w:val="aa"/>
            <w:rFonts w:ascii="Times New Roman" w:hAnsi="Times New Roman" w:cs="Times New Roman"/>
            <w:color w:val="auto"/>
            <w:szCs w:val="21"/>
            <w:u w:val="none"/>
          </w:rPr>
          <w:t>airborne bomb plots</w:t>
        </w:r>
      </w:hyperlink>
      <w:r w:rsidRPr="00FD3C72">
        <w:rPr>
          <w:rFonts w:ascii="Times New Roman" w:hAnsi="Times New Roman" w:cs="Times New Roman"/>
          <w:szCs w:val="21"/>
        </w:rPr>
        <w:t>, is now a fact of daily European life. Russian meddling, recently detected in the elections of Georgia, Moldova, Romania and </w:t>
      </w:r>
      <w:hyperlink r:id="rId15" w:history="1">
        <w:r w:rsidRPr="00FD3C72">
          <w:rPr>
            <w:rStyle w:val="aa"/>
            <w:rFonts w:ascii="Times New Roman" w:hAnsi="Times New Roman" w:cs="Times New Roman"/>
            <w:color w:val="auto"/>
            <w:szCs w:val="21"/>
            <w:u w:val="none"/>
          </w:rPr>
          <w:t>now Germany</w:t>
        </w:r>
      </w:hyperlink>
      <w:r w:rsidRPr="00FD3C72">
        <w:rPr>
          <w:rFonts w:ascii="Times New Roman" w:hAnsi="Times New Roman" w:cs="Times New Roman"/>
          <w:szCs w:val="21"/>
        </w:rPr>
        <w:t>, is the new normal.</w:t>
      </w:r>
    </w:p>
    <w:p w14:paraId="54AB746A" w14:textId="4897D602" w:rsidR="00FD3C72" w:rsidRPr="00FD3C72" w:rsidRDefault="00FD3C72" w:rsidP="00FD3C72">
      <w:pPr>
        <w:rPr>
          <w:rFonts w:ascii="Times New Roman" w:hAnsi="Times New Roman" w:cs="Times New Roman"/>
          <w:szCs w:val="21"/>
        </w:rPr>
      </w:pPr>
      <w:r w:rsidRPr="00FD3C72">
        <w:rPr>
          <w:rFonts w:ascii="Times New Roman" w:hAnsi="Times New Roman" w:cs="Times New Roman"/>
          <w:szCs w:val="21"/>
        </w:rPr>
        <w:t xml:space="preserve">Ukraine’s president, Volodymyr Zelenskyy, shared some </w:t>
      </w:r>
      <w:r w:rsidRPr="00D54109">
        <w:rPr>
          <w:rFonts w:ascii="Times New Roman" w:hAnsi="Times New Roman" w:cs="Times New Roman"/>
          <w:szCs w:val="21"/>
          <w:u w:val="single"/>
        </w:rPr>
        <w:t>home truths</w:t>
      </w:r>
      <w:r w:rsidRPr="00FD3C72">
        <w:rPr>
          <w:rFonts w:ascii="Times New Roman" w:hAnsi="Times New Roman" w:cs="Times New Roman"/>
          <w:szCs w:val="21"/>
        </w:rPr>
        <w:t xml:space="preserve"> at the Davos forum in Switzerland last week. Europe must </w:t>
      </w:r>
      <w:r w:rsidR="00AD651F" w:rsidRPr="00FD3C72">
        <w:rPr>
          <w:rFonts w:ascii="Times New Roman" w:hAnsi="Times New Roman" w:cs="Times New Roman"/>
          <w:szCs w:val="21"/>
        </w:rPr>
        <w:t>recognize</w:t>
      </w:r>
      <w:r w:rsidRPr="00FD3C72">
        <w:rPr>
          <w:rFonts w:ascii="Times New Roman" w:hAnsi="Times New Roman" w:cs="Times New Roman"/>
          <w:szCs w:val="21"/>
        </w:rPr>
        <w:t xml:space="preserve"> the full extent of the threat posed by Putin and “</w:t>
      </w:r>
      <w:hyperlink r:id="rId16" w:history="1">
        <w:r w:rsidRPr="00FD3C72">
          <w:rPr>
            <w:rStyle w:val="aa"/>
            <w:rFonts w:ascii="Times New Roman" w:hAnsi="Times New Roman" w:cs="Times New Roman"/>
            <w:color w:val="auto"/>
            <w:szCs w:val="21"/>
            <w:u w:val="none"/>
          </w:rPr>
          <w:t>learn how to take care of itself</w:t>
        </w:r>
      </w:hyperlink>
      <w:r w:rsidRPr="00FD3C72">
        <w:rPr>
          <w:rFonts w:ascii="Times New Roman" w:hAnsi="Times New Roman" w:cs="Times New Roman"/>
          <w:szCs w:val="21"/>
        </w:rPr>
        <w:t xml:space="preserve">”, he said. That meant total energy independence from Moscow and doubling </w:t>
      </w:r>
      <w:r w:rsidR="00AD651F" w:rsidRPr="00FD3C72">
        <w:rPr>
          <w:rFonts w:ascii="Times New Roman" w:hAnsi="Times New Roman" w:cs="Times New Roman"/>
          <w:szCs w:val="21"/>
        </w:rPr>
        <w:t>defense</w:t>
      </w:r>
      <w:r w:rsidRPr="00FD3C72">
        <w:rPr>
          <w:rFonts w:ascii="Times New Roman" w:hAnsi="Times New Roman" w:cs="Times New Roman"/>
          <w:szCs w:val="21"/>
        </w:rPr>
        <w:t xml:space="preserve"> spending, to 5% of GDP, as Trump wants. “It’s not clear Europe will even have a seat at the table when the war against our country ends,” Zelenskyy warned.</w:t>
      </w:r>
    </w:p>
    <w:p w14:paraId="509DEDC2" w14:textId="77777777" w:rsidR="00FD3C72" w:rsidRPr="00FD3C72" w:rsidRDefault="00FD3C72" w:rsidP="00FD3C72">
      <w:pPr>
        <w:rPr>
          <w:rFonts w:ascii="Times New Roman" w:hAnsi="Times New Roman" w:cs="Times New Roman"/>
          <w:szCs w:val="21"/>
        </w:rPr>
      </w:pPr>
      <w:r w:rsidRPr="00FD3C72">
        <w:rPr>
          <w:rFonts w:ascii="Times New Roman" w:hAnsi="Times New Roman" w:cs="Times New Roman"/>
          <w:szCs w:val="21"/>
        </w:rPr>
        <w:t>What the EU will do about </w:t>
      </w:r>
      <w:hyperlink r:id="rId17" w:history="1">
        <w:r w:rsidRPr="00FD3C72">
          <w:rPr>
            <w:rStyle w:val="aa"/>
            <w:rFonts w:ascii="Times New Roman" w:hAnsi="Times New Roman" w:cs="Times New Roman"/>
            <w:color w:val="auto"/>
            <w:szCs w:val="21"/>
            <w:u w:val="none"/>
          </w:rPr>
          <w:t>Russia</w:t>
        </w:r>
      </w:hyperlink>
      <w:r w:rsidRPr="00FD3C72">
        <w:rPr>
          <w:rFonts w:ascii="Times New Roman" w:hAnsi="Times New Roman" w:cs="Times New Roman"/>
          <w:szCs w:val="21"/>
        </w:rPr>
        <w:t> in practice is profoundly unclear. Poland and the Baltic republics demand a tougher, proactive stance. There are lots of ideas but scant tangible action. And much the same may be said of Trump’s looming trade and tariff war. So far, governments are being generally careful what they say about him, though they revile loud-mouthed lackeys such as Elon Musk.</w:t>
      </w:r>
    </w:p>
    <w:p w14:paraId="55B710DB" w14:textId="77777777" w:rsidR="00FD3C72" w:rsidRPr="00D54109" w:rsidRDefault="00FD3C72" w:rsidP="00FD3C72">
      <w:pPr>
        <w:rPr>
          <w:rFonts w:ascii="Times New Roman" w:hAnsi="Times New Roman" w:cs="Times New Roman"/>
          <w:szCs w:val="21"/>
        </w:rPr>
      </w:pPr>
      <w:r w:rsidRPr="00D54109">
        <w:rPr>
          <w:rFonts w:ascii="Times New Roman" w:hAnsi="Times New Roman" w:cs="Times New Roman"/>
          <w:szCs w:val="21"/>
          <w:u w:val="single"/>
        </w:rPr>
        <w:t>Without naming names, Spain’s prime minister, Pedro Sánchez, lambasted Trump and his billionaire “</w:t>
      </w:r>
      <w:hyperlink r:id="rId18" w:history="1">
        <w:r w:rsidRPr="00D54109">
          <w:rPr>
            <w:rStyle w:val="aa"/>
            <w:rFonts w:ascii="Times New Roman" w:hAnsi="Times New Roman" w:cs="Times New Roman"/>
            <w:color w:val="auto"/>
            <w:szCs w:val="21"/>
          </w:rPr>
          <w:t>tech caste</w:t>
        </w:r>
      </w:hyperlink>
      <w:r w:rsidRPr="00D54109">
        <w:rPr>
          <w:rFonts w:ascii="Times New Roman" w:hAnsi="Times New Roman" w:cs="Times New Roman"/>
          <w:szCs w:val="21"/>
          <w:u w:val="single"/>
        </w:rPr>
        <w:t>”, accusing them of using “omnipotent” power over social media to control public debate, intimidate governments and damage democracy</w:t>
      </w:r>
      <w:r w:rsidRPr="00D54109">
        <w:rPr>
          <w:rFonts w:ascii="Times New Roman" w:hAnsi="Times New Roman" w:cs="Times New Roman"/>
          <w:szCs w:val="21"/>
        </w:rPr>
        <w:t>.</w:t>
      </w:r>
    </w:p>
    <w:p w14:paraId="2CB7C411" w14:textId="6FA851EA" w:rsidR="00754555" w:rsidRPr="00D6261F" w:rsidRDefault="00D6261F" w:rsidP="00FD3C72">
      <w:pPr>
        <w:rPr>
          <w:rFonts w:ascii="Times New Roman" w:hAnsi="Times New Roman" w:cs="Times New Roman"/>
          <w:b/>
          <w:bCs/>
          <w:szCs w:val="21"/>
        </w:rPr>
      </w:pPr>
      <w:r w:rsidRPr="00D6261F">
        <w:rPr>
          <w:rFonts w:ascii="Times New Roman" w:hAnsi="Times New Roman" w:cs="Times New Roman" w:hint="eastAsia"/>
          <w:b/>
          <w:bCs/>
          <w:szCs w:val="21"/>
        </w:rPr>
        <w:t>《</w:t>
      </w:r>
      <w:r w:rsidRPr="00D6261F">
        <w:rPr>
          <w:rFonts w:ascii="Times New Roman" w:hAnsi="Times New Roman" w:cs="Times New Roman" w:hint="eastAsia"/>
          <w:b/>
          <w:bCs/>
          <w:szCs w:val="21"/>
        </w:rPr>
        <w:t>DDD</w:t>
      </w:r>
      <w:r w:rsidRPr="00D6261F">
        <w:rPr>
          <w:rFonts w:ascii="Times New Roman" w:hAnsi="Times New Roman" w:cs="Times New Roman" w:hint="eastAsia"/>
          <w:b/>
          <w:bCs/>
          <w:szCs w:val="21"/>
        </w:rPr>
        <w:t>》</w:t>
      </w:r>
    </w:p>
    <w:p w14:paraId="6B0E722E" w14:textId="4D0AA70F" w:rsidR="00FD3C72" w:rsidRPr="00FD3C72" w:rsidRDefault="00FD3C72" w:rsidP="00FD3C72">
      <w:pPr>
        <w:rPr>
          <w:rFonts w:ascii="Times New Roman" w:hAnsi="Times New Roman" w:cs="Times New Roman"/>
          <w:szCs w:val="21"/>
        </w:rPr>
      </w:pPr>
      <w:r w:rsidRPr="00D54109">
        <w:rPr>
          <w:rFonts w:ascii="Times New Roman" w:hAnsi="Times New Roman" w:cs="Times New Roman"/>
          <w:szCs w:val="21"/>
          <w:u w:val="single"/>
        </w:rPr>
        <w:t>France’s prime minister, François Bayrou, warned that </w:t>
      </w:r>
      <w:hyperlink r:id="rId19" w:history="1">
        <w:r w:rsidRPr="00D54109">
          <w:rPr>
            <w:rStyle w:val="aa"/>
            <w:rFonts w:ascii="Times New Roman" w:hAnsi="Times New Roman" w:cs="Times New Roman"/>
            <w:color w:val="auto"/>
            <w:szCs w:val="21"/>
          </w:rPr>
          <w:t>Europe</w:t>
        </w:r>
      </w:hyperlink>
      <w:r w:rsidRPr="00D54109">
        <w:rPr>
          <w:rFonts w:ascii="Times New Roman" w:hAnsi="Times New Roman" w:cs="Times New Roman"/>
          <w:szCs w:val="21"/>
          <w:u w:val="single"/>
        </w:rPr>
        <w:t> would be “crushed” and “</w:t>
      </w:r>
      <w:r w:rsidR="00AD651F" w:rsidRPr="00D54109">
        <w:rPr>
          <w:rFonts w:ascii="Times New Roman" w:hAnsi="Times New Roman" w:cs="Times New Roman"/>
          <w:szCs w:val="21"/>
          <w:u w:val="single"/>
        </w:rPr>
        <w:t>marginalized</w:t>
      </w:r>
      <w:r w:rsidRPr="00D54109">
        <w:rPr>
          <w:rFonts w:ascii="Times New Roman" w:hAnsi="Times New Roman" w:cs="Times New Roman"/>
          <w:szCs w:val="21"/>
          <w:u w:val="single"/>
        </w:rPr>
        <w:t>” unless it stood up for itself. “If we don’t do anything, our fate is very simple – we will be dominated,” Bayrou said</w:t>
      </w:r>
      <w:r w:rsidRPr="00FD3C72">
        <w:rPr>
          <w:rFonts w:ascii="Times New Roman" w:hAnsi="Times New Roman" w:cs="Times New Roman"/>
          <w:szCs w:val="21"/>
        </w:rPr>
        <w:t>.</w:t>
      </w:r>
    </w:p>
    <w:p w14:paraId="243F39A3" w14:textId="77777777" w:rsidR="00FD3C72" w:rsidRPr="00FD3C72" w:rsidRDefault="00FD3C72" w:rsidP="00FD3C72">
      <w:pPr>
        <w:rPr>
          <w:rFonts w:ascii="Times New Roman" w:hAnsi="Times New Roman" w:cs="Times New Roman"/>
          <w:szCs w:val="21"/>
        </w:rPr>
      </w:pPr>
      <w:r w:rsidRPr="00FD3C72">
        <w:rPr>
          <w:rFonts w:ascii="Times New Roman" w:hAnsi="Times New Roman" w:cs="Times New Roman"/>
          <w:szCs w:val="21"/>
        </w:rPr>
        <w:t>Trump’s vandalistic America First policies threaten Europe’s trade, jobs and security but also its fundamental values – democracy, minority protections, support for international law, multilateralism and the UN system.</w:t>
      </w:r>
    </w:p>
    <w:p w14:paraId="2892DD7C" w14:textId="77777777" w:rsidR="00FD3C72" w:rsidRPr="00FD3C72" w:rsidRDefault="00FD3C72" w:rsidP="00FD3C72">
      <w:pPr>
        <w:rPr>
          <w:rFonts w:ascii="Times New Roman" w:hAnsi="Times New Roman" w:cs="Times New Roman"/>
          <w:szCs w:val="21"/>
        </w:rPr>
      </w:pPr>
      <w:r w:rsidRPr="00FD3C72">
        <w:rPr>
          <w:rFonts w:ascii="Times New Roman" w:hAnsi="Times New Roman" w:cs="Times New Roman"/>
          <w:szCs w:val="21"/>
        </w:rPr>
        <w:t xml:space="preserve">Friedrich Merz, the German conservative who </w:t>
      </w:r>
      <w:r w:rsidRPr="005874E5">
        <w:rPr>
          <w:rFonts w:ascii="Times New Roman" w:hAnsi="Times New Roman" w:cs="Times New Roman"/>
          <w:szCs w:val="21"/>
          <w:u w:val="single"/>
        </w:rPr>
        <w:t>is tipped to</w:t>
      </w:r>
      <w:r w:rsidRPr="00FD3C72">
        <w:rPr>
          <w:rFonts w:ascii="Times New Roman" w:hAnsi="Times New Roman" w:cs="Times New Roman"/>
          <w:szCs w:val="21"/>
        </w:rPr>
        <w:t xml:space="preserve"> succeed Scholz in February, thinks self-belief is key.</w:t>
      </w:r>
    </w:p>
    <w:p w14:paraId="2547AB86" w14:textId="7F030D11" w:rsidR="00FD3C72" w:rsidRPr="00FD3C72" w:rsidRDefault="00FD3C72" w:rsidP="00FD3C72">
      <w:pPr>
        <w:rPr>
          <w:rFonts w:ascii="Times New Roman" w:hAnsi="Times New Roman" w:cs="Times New Roman"/>
          <w:szCs w:val="21"/>
        </w:rPr>
      </w:pPr>
      <w:r w:rsidRPr="00FD3C72">
        <w:rPr>
          <w:rFonts w:ascii="Times New Roman" w:hAnsi="Times New Roman" w:cs="Times New Roman"/>
          <w:szCs w:val="21"/>
        </w:rPr>
        <w:t xml:space="preserve">“It’s a matter of self-confidence,” Merz says. “If you make yourself appear like a dwarf, you will be treated as a dwarf.” Merz, strongly pro-Ukraine, acknowledges that Europe must do more to boost collective </w:t>
      </w:r>
      <w:r w:rsidR="00AD651F" w:rsidRPr="00FD3C72">
        <w:rPr>
          <w:rFonts w:ascii="Times New Roman" w:hAnsi="Times New Roman" w:cs="Times New Roman"/>
          <w:szCs w:val="21"/>
        </w:rPr>
        <w:t>defense</w:t>
      </w:r>
      <w:r w:rsidRPr="00FD3C72">
        <w:rPr>
          <w:rFonts w:ascii="Times New Roman" w:hAnsi="Times New Roman" w:cs="Times New Roman"/>
          <w:szCs w:val="21"/>
        </w:rPr>
        <w:t>. He vows to </w:t>
      </w:r>
      <w:hyperlink r:id="rId20" w:history="1">
        <w:r w:rsidRPr="00FD3C72">
          <w:rPr>
            <w:rStyle w:val="aa"/>
            <w:rFonts w:ascii="Times New Roman" w:hAnsi="Times New Roman" w:cs="Times New Roman"/>
            <w:color w:val="auto"/>
            <w:szCs w:val="21"/>
            <w:u w:val="none"/>
          </w:rPr>
          <w:t>restore German leadership</w:t>
        </w:r>
      </w:hyperlink>
      <w:r w:rsidRPr="00FD3C72">
        <w:rPr>
          <w:rFonts w:ascii="Times New Roman" w:hAnsi="Times New Roman" w:cs="Times New Roman"/>
          <w:szCs w:val="21"/>
        </w:rPr>
        <w:t xml:space="preserve">, pointing to the </w:t>
      </w:r>
      <w:r w:rsidRPr="001060C5">
        <w:rPr>
          <w:rFonts w:ascii="Times New Roman" w:hAnsi="Times New Roman" w:cs="Times New Roman"/>
          <w:szCs w:val="21"/>
          <w:u w:val="single"/>
        </w:rPr>
        <w:t>bargaining power</w:t>
      </w:r>
      <w:r w:rsidRPr="00FD3C72">
        <w:rPr>
          <w:rFonts w:ascii="Times New Roman" w:hAnsi="Times New Roman" w:cs="Times New Roman"/>
          <w:szCs w:val="21"/>
        </w:rPr>
        <w:t xml:space="preserve"> of the EU’s market of 450 million people.</w:t>
      </w:r>
    </w:p>
    <w:p w14:paraId="0983C016" w14:textId="465B1B18" w:rsidR="00FD3C72" w:rsidRPr="00FD3C72" w:rsidRDefault="00FD3C72" w:rsidP="00FD3C72">
      <w:pPr>
        <w:rPr>
          <w:rFonts w:ascii="Times New Roman" w:hAnsi="Times New Roman" w:cs="Times New Roman"/>
          <w:szCs w:val="21"/>
        </w:rPr>
      </w:pPr>
    </w:p>
    <w:p w14:paraId="1E6CB2E2" w14:textId="77777777" w:rsidR="00FD3C72" w:rsidRPr="00FD3C72" w:rsidRDefault="00FD3C72" w:rsidP="00FD3C72">
      <w:pPr>
        <w:rPr>
          <w:rFonts w:ascii="Times New Roman" w:hAnsi="Times New Roman" w:cs="Times New Roman"/>
          <w:b/>
          <w:bCs/>
          <w:i/>
          <w:iCs/>
          <w:sz w:val="24"/>
          <w:szCs w:val="24"/>
        </w:rPr>
      </w:pPr>
      <w:r w:rsidRPr="00FD3C72">
        <w:rPr>
          <w:rFonts w:ascii="Times New Roman" w:hAnsi="Times New Roman" w:cs="Times New Roman"/>
          <w:b/>
          <w:bCs/>
          <w:i/>
          <w:iCs/>
          <w:sz w:val="24"/>
          <w:szCs w:val="24"/>
        </w:rPr>
        <w:t>How Europe emerges from the crisis year of 2025 will ultimately depend on the quality and unity of its political leadership</w:t>
      </w:r>
    </w:p>
    <w:p w14:paraId="4B1745FE" w14:textId="77777777" w:rsidR="00FD3C72" w:rsidRPr="00FD3C72" w:rsidRDefault="00FD3C72" w:rsidP="00FD3C72">
      <w:pPr>
        <w:rPr>
          <w:rFonts w:ascii="Times New Roman" w:hAnsi="Times New Roman" w:cs="Times New Roman"/>
          <w:szCs w:val="21"/>
        </w:rPr>
      </w:pPr>
      <w:r w:rsidRPr="00FD3C72">
        <w:rPr>
          <w:rFonts w:ascii="Times New Roman" w:hAnsi="Times New Roman" w:cs="Times New Roman"/>
          <w:szCs w:val="21"/>
        </w:rPr>
        <w:t>Von der Leyen is also </w:t>
      </w:r>
      <w:hyperlink r:id="rId21" w:history="1">
        <w:r w:rsidRPr="00FD3C72">
          <w:rPr>
            <w:rStyle w:val="aa"/>
            <w:rFonts w:ascii="Times New Roman" w:hAnsi="Times New Roman" w:cs="Times New Roman"/>
            <w:color w:val="auto"/>
            <w:szCs w:val="21"/>
            <w:u w:val="none"/>
          </w:rPr>
          <w:t>talking up the EU</w:t>
        </w:r>
      </w:hyperlink>
      <w:r w:rsidRPr="00FD3C72">
        <w:rPr>
          <w:rFonts w:ascii="Times New Roman" w:hAnsi="Times New Roman" w:cs="Times New Roman"/>
          <w:szCs w:val="21"/>
        </w:rPr>
        <w:t xml:space="preserve"> as an economic heavyweight open for global business, including with countries, such as Mexico and Canada, targeted by Trump. </w:t>
      </w:r>
      <w:r w:rsidRPr="00D54109">
        <w:rPr>
          <w:rFonts w:ascii="Times New Roman" w:hAnsi="Times New Roman" w:cs="Times New Roman"/>
          <w:szCs w:val="21"/>
          <w:u w:val="single"/>
        </w:rPr>
        <w:t>She took </w:t>
      </w:r>
      <w:hyperlink r:id="rId22" w:history="1">
        <w:r w:rsidRPr="00D54109">
          <w:rPr>
            <w:rStyle w:val="aa"/>
            <w:rFonts w:ascii="Times New Roman" w:hAnsi="Times New Roman" w:cs="Times New Roman"/>
            <w:color w:val="auto"/>
            <w:szCs w:val="21"/>
          </w:rPr>
          <w:t xml:space="preserve">particular aim at </w:t>
        </w:r>
        <w:r w:rsidRPr="00D54109">
          <w:rPr>
            <w:rStyle w:val="aa"/>
            <w:rFonts w:ascii="Times New Roman" w:hAnsi="Times New Roman" w:cs="Times New Roman"/>
            <w:color w:val="auto"/>
            <w:szCs w:val="21"/>
          </w:rPr>
          <w:lastRenderedPageBreak/>
          <w:t>China</w:t>
        </w:r>
      </w:hyperlink>
      <w:r w:rsidRPr="00D54109">
        <w:rPr>
          <w:rFonts w:ascii="Times New Roman" w:hAnsi="Times New Roman" w:cs="Times New Roman"/>
          <w:szCs w:val="21"/>
          <w:u w:val="single"/>
        </w:rPr>
        <w:t> in Davos, decrying unfair state subsidies, especially for electric cars. “It is time to pursue a more balanced relationship with China, in a spirit of fairness and reciprocity,” she declared</w:t>
      </w:r>
      <w:r w:rsidRPr="00D54109">
        <w:rPr>
          <w:rFonts w:ascii="Times New Roman" w:hAnsi="Times New Roman" w:cs="Times New Roman"/>
          <w:szCs w:val="21"/>
        </w:rPr>
        <w:t>.</w:t>
      </w:r>
      <w:r w:rsidRPr="00FD3C72">
        <w:rPr>
          <w:rFonts w:ascii="Times New Roman" w:hAnsi="Times New Roman" w:cs="Times New Roman"/>
          <w:szCs w:val="21"/>
        </w:rPr>
        <w:t xml:space="preserve"> Though she did not say so, that new “spirit” should extend to Taiwan, human rights and Chinese espionage in Europe.</w:t>
      </w:r>
    </w:p>
    <w:p w14:paraId="12BC3CCC" w14:textId="222EEE82" w:rsidR="00754555" w:rsidRPr="00D6261F" w:rsidRDefault="00D6261F" w:rsidP="00FD3C72">
      <w:pPr>
        <w:rPr>
          <w:rFonts w:ascii="Times New Roman" w:hAnsi="Times New Roman" w:cs="Times New Roman"/>
          <w:b/>
          <w:bCs/>
          <w:szCs w:val="21"/>
        </w:rPr>
      </w:pPr>
      <w:r w:rsidRPr="00D6261F">
        <w:rPr>
          <w:rFonts w:ascii="Times New Roman" w:hAnsi="Times New Roman" w:cs="Times New Roman" w:hint="eastAsia"/>
          <w:b/>
          <w:bCs/>
          <w:szCs w:val="21"/>
        </w:rPr>
        <w:t>《</w:t>
      </w:r>
      <w:r w:rsidR="00754555" w:rsidRPr="00D6261F">
        <w:rPr>
          <w:rFonts w:ascii="Times New Roman" w:hAnsi="Times New Roman" w:cs="Times New Roman" w:hint="eastAsia"/>
          <w:b/>
          <w:bCs/>
          <w:szCs w:val="21"/>
        </w:rPr>
        <w:t>EEE</w:t>
      </w:r>
      <w:r w:rsidRPr="00D6261F">
        <w:rPr>
          <w:rFonts w:ascii="Times New Roman" w:hAnsi="Times New Roman" w:cs="Times New Roman" w:hint="eastAsia"/>
          <w:b/>
          <w:bCs/>
          <w:szCs w:val="21"/>
        </w:rPr>
        <w:t>》</w:t>
      </w:r>
    </w:p>
    <w:p w14:paraId="56E4FC76" w14:textId="1CB2CF02" w:rsidR="00FD3C72" w:rsidRPr="00FD3C72" w:rsidRDefault="00FD3C72" w:rsidP="00FD3C72">
      <w:pPr>
        <w:rPr>
          <w:rFonts w:ascii="Times New Roman" w:hAnsi="Times New Roman" w:cs="Times New Roman"/>
          <w:szCs w:val="21"/>
        </w:rPr>
      </w:pPr>
      <w:r w:rsidRPr="006A16A2">
        <w:rPr>
          <w:rFonts w:ascii="Times New Roman" w:hAnsi="Times New Roman" w:cs="Times New Roman"/>
          <w:szCs w:val="21"/>
          <w:u w:val="single"/>
        </w:rPr>
        <w:t>How Europe emerges from the crisis year of 2025 will ultimately depend not on its innate strengths, which are considerable, but on the quality and unity of its political leadership. So far, that has proved uninspiring. And this is both dismaying and deeply ironic, given that opinion polls show </w:t>
      </w:r>
      <w:hyperlink r:id="rId23" w:history="1">
        <w:r w:rsidRPr="006A16A2">
          <w:rPr>
            <w:rStyle w:val="aa"/>
            <w:rFonts w:ascii="Times New Roman" w:hAnsi="Times New Roman" w:cs="Times New Roman"/>
            <w:color w:val="auto"/>
            <w:szCs w:val="21"/>
          </w:rPr>
          <w:t>record levels of public support for the EU</w:t>
        </w:r>
      </w:hyperlink>
      <w:r w:rsidRPr="006A16A2">
        <w:rPr>
          <w:rFonts w:ascii="Times New Roman" w:hAnsi="Times New Roman" w:cs="Times New Roman"/>
          <w:szCs w:val="21"/>
          <w:u w:val="single"/>
        </w:rPr>
        <w:t>, including strong belief in its ability to thrive in what von der Leyen calls a “new era of harsh geostrategic competition”</w:t>
      </w:r>
      <w:r w:rsidRPr="00FD3C72">
        <w:rPr>
          <w:rFonts w:ascii="Times New Roman" w:hAnsi="Times New Roman" w:cs="Times New Roman"/>
          <w:szCs w:val="21"/>
        </w:rPr>
        <w:t>.</w:t>
      </w:r>
    </w:p>
    <w:p w14:paraId="29B616E1" w14:textId="77777777" w:rsidR="00FD3C72" w:rsidRPr="00FD3C72" w:rsidRDefault="00FD3C72" w:rsidP="00FD3C72">
      <w:pPr>
        <w:rPr>
          <w:rFonts w:ascii="Times New Roman" w:hAnsi="Times New Roman" w:cs="Times New Roman"/>
          <w:szCs w:val="21"/>
        </w:rPr>
      </w:pPr>
      <w:r w:rsidRPr="002F7A5F">
        <w:rPr>
          <w:rFonts w:ascii="Times New Roman" w:hAnsi="Times New Roman" w:cs="Times New Roman"/>
          <w:szCs w:val="21"/>
          <w:u w:val="single"/>
        </w:rPr>
        <w:t>Despite, or perhaps because of, the threats from Russia, the US and China, nearly 70% of EU citizens view their continent as a place of stability in a troubled world. </w:t>
      </w:r>
      <w:hyperlink r:id="rId24" w:history="1">
        <w:r w:rsidRPr="002F7A5F">
          <w:rPr>
            <w:rStyle w:val="aa"/>
            <w:rFonts w:ascii="Times New Roman" w:hAnsi="Times New Roman" w:cs="Times New Roman"/>
            <w:color w:val="auto"/>
            <w:szCs w:val="21"/>
          </w:rPr>
          <w:t>British voters ruefully agree</w:t>
        </w:r>
      </w:hyperlink>
      <w:r w:rsidRPr="002F7A5F">
        <w:rPr>
          <w:rFonts w:ascii="Times New Roman" w:hAnsi="Times New Roman" w:cs="Times New Roman"/>
          <w:szCs w:val="21"/>
          <w:u w:val="single"/>
        </w:rPr>
        <w:t>. Recent polls show a growing yearning for Europe and deepening suspicion of the US. Even Brexit supporters want </w:t>
      </w:r>
      <w:hyperlink r:id="rId25" w:history="1">
        <w:r w:rsidRPr="002F7A5F">
          <w:rPr>
            <w:rStyle w:val="aa"/>
            <w:rFonts w:ascii="Times New Roman" w:hAnsi="Times New Roman" w:cs="Times New Roman"/>
            <w:color w:val="auto"/>
            <w:szCs w:val="21"/>
          </w:rPr>
          <w:t>a reset with Brussels</w:t>
        </w:r>
      </w:hyperlink>
      <w:r w:rsidRPr="00FD3C72">
        <w:rPr>
          <w:rFonts w:ascii="Times New Roman" w:hAnsi="Times New Roman" w:cs="Times New Roman"/>
          <w:szCs w:val="21"/>
        </w:rPr>
        <w:t>.</w:t>
      </w:r>
    </w:p>
    <w:p w14:paraId="499891AD" w14:textId="2452EC6A" w:rsidR="00FD3C72" w:rsidRDefault="00FD3C72" w:rsidP="00FD3C72">
      <w:pPr>
        <w:rPr>
          <w:rFonts w:ascii="Times New Roman" w:hAnsi="Times New Roman" w:cs="Times New Roman"/>
          <w:szCs w:val="21"/>
        </w:rPr>
      </w:pPr>
      <w:r w:rsidRPr="00FD3C72">
        <w:rPr>
          <w:rFonts w:ascii="Times New Roman" w:hAnsi="Times New Roman" w:cs="Times New Roman"/>
          <w:szCs w:val="21"/>
        </w:rPr>
        <w:t xml:space="preserve">There is reassurance in such findings. The more Trump and other predators huff and puff like </w:t>
      </w:r>
      <w:r w:rsidR="00AD651F" w:rsidRPr="00FD3C72">
        <w:rPr>
          <w:rFonts w:ascii="Times New Roman" w:hAnsi="Times New Roman" w:cs="Times New Roman"/>
          <w:szCs w:val="21"/>
        </w:rPr>
        <w:t>Mr.</w:t>
      </w:r>
      <w:r w:rsidRPr="00FD3C72">
        <w:rPr>
          <w:rFonts w:ascii="Times New Roman" w:hAnsi="Times New Roman" w:cs="Times New Roman"/>
          <w:szCs w:val="21"/>
        </w:rPr>
        <w:t xml:space="preserve"> Wolf in the Three Pigs nursery rhyme, the stronger the house of Europe may grow. To quote again from </w:t>
      </w:r>
      <w:hyperlink r:id="rId26" w:history="1">
        <w:r w:rsidRPr="00FD3C72">
          <w:rPr>
            <w:rStyle w:val="aa"/>
            <w:rFonts w:ascii="Times New Roman" w:hAnsi="Times New Roman" w:cs="Times New Roman"/>
            <w:color w:val="auto"/>
            <w:szCs w:val="21"/>
            <w:u w:val="none"/>
          </w:rPr>
          <w:t>Tusk’s speech</w:t>
        </w:r>
      </w:hyperlink>
      <w:r w:rsidRPr="00FD3C72">
        <w:rPr>
          <w:rFonts w:ascii="Times New Roman" w:hAnsi="Times New Roman" w:cs="Times New Roman"/>
          <w:szCs w:val="21"/>
        </w:rPr>
        <w:t> last week: “Europe is not yet lost… Raise your heads, Europeans. Europe was, is and will be great.”</w:t>
      </w:r>
    </w:p>
    <w:p w14:paraId="710C9E73" w14:textId="77777777" w:rsidR="00AD651F" w:rsidRPr="00FD3C72" w:rsidRDefault="00AD651F" w:rsidP="00FD3C72">
      <w:pPr>
        <w:rPr>
          <w:rFonts w:ascii="Times New Roman" w:hAnsi="Times New Roman" w:cs="Times New Roman"/>
          <w:szCs w:val="21"/>
        </w:rPr>
      </w:pPr>
    </w:p>
    <w:p w14:paraId="10EFB0E8" w14:textId="083988B5" w:rsidR="00FD3C72" w:rsidRPr="00FD3C72" w:rsidRDefault="00FD3C72" w:rsidP="00FD3C72">
      <w:pPr>
        <w:rPr>
          <w:rFonts w:ascii="Times New Roman" w:hAnsi="Times New Roman" w:cs="Times New Roman"/>
          <w:szCs w:val="21"/>
        </w:rPr>
      </w:pPr>
      <w:r w:rsidRPr="00FD3C72">
        <w:rPr>
          <w:rFonts w:ascii="Times New Roman" w:hAnsi="Times New Roman" w:cs="Times New Roman"/>
          <w:szCs w:val="21"/>
        </w:rPr>
        <w:t> Simon Tisdall is the Observer’s Foreign Affairs Commentator</w:t>
      </w:r>
    </w:p>
    <w:p w14:paraId="3083A71B" w14:textId="77777777" w:rsidR="009103FE" w:rsidRPr="00FD3C72" w:rsidRDefault="009103FE">
      <w:pPr>
        <w:rPr>
          <w:rFonts w:ascii="Times New Roman" w:hAnsi="Times New Roman" w:cs="Times New Roman"/>
          <w:szCs w:val="21"/>
        </w:rPr>
      </w:pPr>
    </w:p>
    <w:sectPr w:rsidR="009103FE" w:rsidRPr="00FD3C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0EAD1" w14:textId="77777777" w:rsidR="00D170C2" w:rsidRDefault="00D170C2" w:rsidP="00754555">
      <w:r>
        <w:separator/>
      </w:r>
    </w:p>
  </w:endnote>
  <w:endnote w:type="continuationSeparator" w:id="0">
    <w:p w14:paraId="2EFA7A5B" w14:textId="77777777" w:rsidR="00D170C2" w:rsidRDefault="00D170C2" w:rsidP="0075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53711" w14:textId="77777777" w:rsidR="00D170C2" w:rsidRDefault="00D170C2" w:rsidP="00754555">
      <w:r>
        <w:separator/>
      </w:r>
    </w:p>
  </w:footnote>
  <w:footnote w:type="continuationSeparator" w:id="0">
    <w:p w14:paraId="6B000A86" w14:textId="77777777" w:rsidR="00D170C2" w:rsidRDefault="00D170C2" w:rsidP="00754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72"/>
    <w:rsid w:val="000452C3"/>
    <w:rsid w:val="001060C5"/>
    <w:rsid w:val="001965BD"/>
    <w:rsid w:val="002F7A5F"/>
    <w:rsid w:val="005874E5"/>
    <w:rsid w:val="00690821"/>
    <w:rsid w:val="006A16A2"/>
    <w:rsid w:val="00754555"/>
    <w:rsid w:val="0078507B"/>
    <w:rsid w:val="008478F1"/>
    <w:rsid w:val="009103FE"/>
    <w:rsid w:val="00986CDA"/>
    <w:rsid w:val="00AD651F"/>
    <w:rsid w:val="00BC4E91"/>
    <w:rsid w:val="00C27CC7"/>
    <w:rsid w:val="00CA7269"/>
    <w:rsid w:val="00CE64EC"/>
    <w:rsid w:val="00D170C2"/>
    <w:rsid w:val="00D54109"/>
    <w:rsid w:val="00D6261F"/>
    <w:rsid w:val="00D74BAB"/>
    <w:rsid w:val="00FB1E6B"/>
    <w:rsid w:val="00FD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F7BB6"/>
  <w15:chartTrackingRefBased/>
  <w15:docId w15:val="{1D327932-11C5-477A-A9EC-D791BF22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3C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3C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3C7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3C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3C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3C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3C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3C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3C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3C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3C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3C7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3C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3C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3C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3C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3C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3C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3C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3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C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3C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C72"/>
    <w:pPr>
      <w:spacing w:before="160" w:after="160"/>
      <w:jc w:val="center"/>
    </w:pPr>
    <w:rPr>
      <w:i/>
      <w:iCs/>
      <w:color w:val="404040" w:themeColor="text1" w:themeTint="BF"/>
    </w:rPr>
  </w:style>
  <w:style w:type="character" w:customStyle="1" w:styleId="a8">
    <w:name w:val="引用文 (文字)"/>
    <w:basedOn w:val="a0"/>
    <w:link w:val="a7"/>
    <w:uiPriority w:val="29"/>
    <w:rsid w:val="00FD3C72"/>
    <w:rPr>
      <w:i/>
      <w:iCs/>
      <w:color w:val="404040" w:themeColor="text1" w:themeTint="BF"/>
    </w:rPr>
  </w:style>
  <w:style w:type="paragraph" w:styleId="a9">
    <w:name w:val="List Paragraph"/>
    <w:basedOn w:val="a"/>
    <w:uiPriority w:val="34"/>
    <w:qFormat/>
    <w:rsid w:val="00FD3C72"/>
    <w:pPr>
      <w:ind w:left="720"/>
      <w:contextualSpacing/>
    </w:pPr>
  </w:style>
  <w:style w:type="character" w:styleId="21">
    <w:name w:val="Intense Emphasis"/>
    <w:basedOn w:val="a0"/>
    <w:uiPriority w:val="21"/>
    <w:qFormat/>
    <w:rsid w:val="00FD3C72"/>
    <w:rPr>
      <w:i/>
      <w:iCs/>
      <w:color w:val="0F4761" w:themeColor="accent1" w:themeShade="BF"/>
    </w:rPr>
  </w:style>
  <w:style w:type="paragraph" w:styleId="22">
    <w:name w:val="Intense Quote"/>
    <w:basedOn w:val="a"/>
    <w:next w:val="a"/>
    <w:link w:val="23"/>
    <w:uiPriority w:val="30"/>
    <w:qFormat/>
    <w:rsid w:val="00FD3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3C72"/>
    <w:rPr>
      <w:i/>
      <w:iCs/>
      <w:color w:val="0F4761" w:themeColor="accent1" w:themeShade="BF"/>
    </w:rPr>
  </w:style>
  <w:style w:type="character" w:styleId="24">
    <w:name w:val="Intense Reference"/>
    <w:basedOn w:val="a0"/>
    <w:uiPriority w:val="32"/>
    <w:qFormat/>
    <w:rsid w:val="00FD3C72"/>
    <w:rPr>
      <w:b/>
      <w:bCs/>
      <w:smallCaps/>
      <w:color w:val="0F4761" w:themeColor="accent1" w:themeShade="BF"/>
      <w:spacing w:val="5"/>
    </w:rPr>
  </w:style>
  <w:style w:type="character" w:styleId="aa">
    <w:name w:val="Hyperlink"/>
    <w:basedOn w:val="a0"/>
    <w:uiPriority w:val="99"/>
    <w:unhideWhenUsed/>
    <w:rsid w:val="00FD3C72"/>
    <w:rPr>
      <w:color w:val="467886" w:themeColor="hyperlink"/>
      <w:u w:val="single"/>
    </w:rPr>
  </w:style>
  <w:style w:type="character" w:styleId="ab">
    <w:name w:val="Unresolved Mention"/>
    <w:basedOn w:val="a0"/>
    <w:uiPriority w:val="99"/>
    <w:semiHidden/>
    <w:unhideWhenUsed/>
    <w:rsid w:val="00FD3C72"/>
    <w:rPr>
      <w:color w:val="605E5C"/>
      <w:shd w:val="clear" w:color="auto" w:fill="E1DFDD"/>
    </w:rPr>
  </w:style>
  <w:style w:type="paragraph" w:styleId="ac">
    <w:name w:val="header"/>
    <w:basedOn w:val="a"/>
    <w:link w:val="ad"/>
    <w:uiPriority w:val="99"/>
    <w:unhideWhenUsed/>
    <w:rsid w:val="00754555"/>
    <w:pPr>
      <w:tabs>
        <w:tab w:val="center" w:pos="4252"/>
        <w:tab w:val="right" w:pos="8504"/>
      </w:tabs>
      <w:snapToGrid w:val="0"/>
    </w:pPr>
  </w:style>
  <w:style w:type="character" w:customStyle="1" w:styleId="ad">
    <w:name w:val="ヘッダー (文字)"/>
    <w:basedOn w:val="a0"/>
    <w:link w:val="ac"/>
    <w:uiPriority w:val="99"/>
    <w:rsid w:val="00754555"/>
  </w:style>
  <w:style w:type="paragraph" w:styleId="ae">
    <w:name w:val="footer"/>
    <w:basedOn w:val="a"/>
    <w:link w:val="af"/>
    <w:uiPriority w:val="99"/>
    <w:unhideWhenUsed/>
    <w:rsid w:val="00754555"/>
    <w:pPr>
      <w:tabs>
        <w:tab w:val="center" w:pos="4252"/>
        <w:tab w:val="right" w:pos="8504"/>
      </w:tabs>
      <w:snapToGrid w:val="0"/>
    </w:pPr>
  </w:style>
  <w:style w:type="character" w:customStyle="1" w:styleId="af">
    <w:name w:val="フッター (文字)"/>
    <w:basedOn w:val="a0"/>
    <w:link w:val="ae"/>
    <w:uiPriority w:val="99"/>
    <w:rsid w:val="00754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837682">
      <w:bodyDiv w:val="1"/>
      <w:marLeft w:val="0"/>
      <w:marRight w:val="0"/>
      <w:marTop w:val="0"/>
      <w:marBottom w:val="0"/>
      <w:divBdr>
        <w:top w:val="none" w:sz="0" w:space="0" w:color="auto"/>
        <w:left w:val="none" w:sz="0" w:space="0" w:color="auto"/>
        <w:bottom w:val="none" w:sz="0" w:space="0" w:color="auto"/>
        <w:right w:val="none" w:sz="0" w:space="0" w:color="auto"/>
      </w:divBdr>
      <w:divsChild>
        <w:div w:id="280772495">
          <w:marLeft w:val="0"/>
          <w:marRight w:val="0"/>
          <w:marTop w:val="0"/>
          <w:marBottom w:val="0"/>
          <w:divBdr>
            <w:top w:val="none" w:sz="0" w:space="0" w:color="auto"/>
            <w:left w:val="none" w:sz="0" w:space="0" w:color="auto"/>
            <w:bottom w:val="none" w:sz="0" w:space="0" w:color="auto"/>
            <w:right w:val="none" w:sz="0" w:space="0" w:color="auto"/>
          </w:divBdr>
          <w:divsChild>
            <w:div w:id="2005355152">
              <w:marLeft w:val="0"/>
              <w:marRight w:val="0"/>
              <w:marTop w:val="0"/>
              <w:marBottom w:val="0"/>
              <w:divBdr>
                <w:top w:val="none" w:sz="0" w:space="0" w:color="auto"/>
                <w:left w:val="none" w:sz="0" w:space="0" w:color="auto"/>
                <w:bottom w:val="none" w:sz="0" w:space="0" w:color="auto"/>
                <w:right w:val="none" w:sz="0" w:space="0" w:color="auto"/>
              </w:divBdr>
              <w:divsChild>
                <w:div w:id="867370975">
                  <w:marLeft w:val="0"/>
                  <w:marRight w:val="0"/>
                  <w:marTop w:val="0"/>
                  <w:marBottom w:val="0"/>
                  <w:divBdr>
                    <w:top w:val="none" w:sz="0" w:space="0" w:color="auto"/>
                    <w:left w:val="none" w:sz="0" w:space="0" w:color="auto"/>
                    <w:bottom w:val="none" w:sz="0" w:space="0" w:color="auto"/>
                    <w:right w:val="none" w:sz="0" w:space="0" w:color="auto"/>
                  </w:divBdr>
                  <w:divsChild>
                    <w:div w:id="1826973648">
                      <w:marLeft w:val="0"/>
                      <w:marRight w:val="0"/>
                      <w:marTop w:val="0"/>
                      <w:marBottom w:val="0"/>
                      <w:divBdr>
                        <w:top w:val="none" w:sz="0" w:space="0" w:color="auto"/>
                        <w:left w:val="none" w:sz="0" w:space="0" w:color="auto"/>
                        <w:bottom w:val="none" w:sz="0" w:space="0" w:color="auto"/>
                        <w:right w:val="none" w:sz="0" w:space="0" w:color="auto"/>
                      </w:divBdr>
                      <w:divsChild>
                        <w:div w:id="1217938907">
                          <w:marLeft w:val="0"/>
                          <w:marRight w:val="0"/>
                          <w:marTop w:val="0"/>
                          <w:marBottom w:val="0"/>
                          <w:divBdr>
                            <w:top w:val="none" w:sz="0" w:space="0" w:color="auto"/>
                            <w:left w:val="none" w:sz="0" w:space="0" w:color="auto"/>
                            <w:bottom w:val="none" w:sz="0" w:space="0" w:color="auto"/>
                            <w:right w:val="none" w:sz="0" w:space="0" w:color="auto"/>
                          </w:divBdr>
                          <w:divsChild>
                            <w:div w:id="18677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3456">
                      <w:marLeft w:val="0"/>
                      <w:marRight w:val="0"/>
                      <w:marTop w:val="0"/>
                      <w:marBottom w:val="0"/>
                      <w:divBdr>
                        <w:top w:val="none" w:sz="0" w:space="0" w:color="auto"/>
                        <w:left w:val="none" w:sz="0" w:space="0" w:color="auto"/>
                        <w:bottom w:val="none" w:sz="0" w:space="0" w:color="auto"/>
                        <w:right w:val="none" w:sz="0" w:space="0" w:color="auto"/>
                      </w:divBdr>
                      <w:divsChild>
                        <w:div w:id="8559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5337">
          <w:marLeft w:val="0"/>
          <w:marRight w:val="0"/>
          <w:marTop w:val="0"/>
          <w:marBottom w:val="0"/>
          <w:divBdr>
            <w:top w:val="none" w:sz="0" w:space="0" w:color="auto"/>
            <w:left w:val="none" w:sz="0" w:space="0" w:color="auto"/>
            <w:bottom w:val="none" w:sz="0" w:space="0" w:color="auto"/>
            <w:right w:val="none" w:sz="0" w:space="0" w:color="auto"/>
          </w:divBdr>
          <w:divsChild>
            <w:div w:id="2094356686">
              <w:marLeft w:val="0"/>
              <w:marRight w:val="0"/>
              <w:marTop w:val="0"/>
              <w:marBottom w:val="0"/>
              <w:divBdr>
                <w:top w:val="none" w:sz="0" w:space="0" w:color="auto"/>
                <w:left w:val="none" w:sz="0" w:space="0" w:color="auto"/>
                <w:bottom w:val="none" w:sz="0" w:space="0" w:color="auto"/>
                <w:right w:val="none" w:sz="0" w:space="0" w:color="auto"/>
              </w:divBdr>
            </w:div>
          </w:divsChild>
        </w:div>
        <w:div w:id="1187871671">
          <w:marLeft w:val="0"/>
          <w:marRight w:val="0"/>
          <w:marTop w:val="0"/>
          <w:marBottom w:val="0"/>
          <w:divBdr>
            <w:top w:val="none" w:sz="0" w:space="0" w:color="auto"/>
            <w:left w:val="none" w:sz="0" w:space="0" w:color="auto"/>
            <w:bottom w:val="none" w:sz="0" w:space="0" w:color="auto"/>
            <w:right w:val="none" w:sz="0" w:space="0" w:color="auto"/>
          </w:divBdr>
          <w:divsChild>
            <w:div w:id="67845176">
              <w:marLeft w:val="0"/>
              <w:marRight w:val="0"/>
              <w:marTop w:val="0"/>
              <w:marBottom w:val="0"/>
              <w:divBdr>
                <w:top w:val="none" w:sz="0" w:space="0" w:color="auto"/>
                <w:left w:val="none" w:sz="0" w:space="0" w:color="auto"/>
                <w:bottom w:val="none" w:sz="0" w:space="0" w:color="auto"/>
                <w:right w:val="none" w:sz="0" w:space="0" w:color="auto"/>
              </w:divBdr>
              <w:divsChild>
                <w:div w:id="577834892">
                  <w:marLeft w:val="0"/>
                  <w:marRight w:val="0"/>
                  <w:marTop w:val="0"/>
                  <w:marBottom w:val="0"/>
                  <w:divBdr>
                    <w:top w:val="none" w:sz="0" w:space="0" w:color="auto"/>
                    <w:left w:val="none" w:sz="0" w:space="0" w:color="auto"/>
                    <w:bottom w:val="none" w:sz="0" w:space="0" w:color="auto"/>
                    <w:right w:val="none" w:sz="0" w:space="0" w:color="auto"/>
                  </w:divBdr>
                  <w:divsChild>
                    <w:div w:id="1149327118">
                      <w:marLeft w:val="0"/>
                      <w:marRight w:val="0"/>
                      <w:marTop w:val="0"/>
                      <w:marBottom w:val="0"/>
                      <w:divBdr>
                        <w:top w:val="none" w:sz="0" w:space="0" w:color="auto"/>
                        <w:left w:val="none" w:sz="0" w:space="0" w:color="auto"/>
                        <w:bottom w:val="none" w:sz="0" w:space="0" w:color="auto"/>
                        <w:right w:val="none" w:sz="0" w:space="0" w:color="auto"/>
                      </w:divBdr>
                      <w:divsChild>
                        <w:div w:id="41028894">
                          <w:marLeft w:val="0"/>
                          <w:marRight w:val="0"/>
                          <w:marTop w:val="0"/>
                          <w:marBottom w:val="0"/>
                          <w:divBdr>
                            <w:top w:val="none" w:sz="0" w:space="0" w:color="auto"/>
                            <w:left w:val="none" w:sz="0" w:space="0" w:color="auto"/>
                            <w:bottom w:val="none" w:sz="0" w:space="0" w:color="auto"/>
                            <w:right w:val="none" w:sz="0" w:space="0" w:color="auto"/>
                          </w:divBdr>
                        </w:div>
                      </w:divsChild>
                    </w:div>
                    <w:div w:id="1926643334">
                      <w:marLeft w:val="0"/>
                      <w:marRight w:val="0"/>
                      <w:marTop w:val="0"/>
                      <w:marBottom w:val="90"/>
                      <w:divBdr>
                        <w:top w:val="none" w:sz="0" w:space="0" w:color="auto"/>
                        <w:left w:val="none" w:sz="0" w:space="0" w:color="auto"/>
                        <w:bottom w:val="none" w:sz="0" w:space="0" w:color="auto"/>
                        <w:right w:val="none" w:sz="0" w:space="0" w:color="auto"/>
                      </w:divBdr>
                      <w:divsChild>
                        <w:div w:id="17346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5487">
          <w:marLeft w:val="0"/>
          <w:marRight w:val="0"/>
          <w:marTop w:val="0"/>
          <w:marBottom w:val="0"/>
          <w:divBdr>
            <w:top w:val="none" w:sz="0" w:space="0" w:color="auto"/>
            <w:left w:val="none" w:sz="0" w:space="0" w:color="auto"/>
            <w:bottom w:val="none" w:sz="0" w:space="0" w:color="auto"/>
            <w:right w:val="none" w:sz="0" w:space="0" w:color="auto"/>
          </w:divBdr>
          <w:divsChild>
            <w:div w:id="2052531658">
              <w:marLeft w:val="0"/>
              <w:marRight w:val="0"/>
              <w:marTop w:val="0"/>
              <w:marBottom w:val="0"/>
              <w:divBdr>
                <w:top w:val="none" w:sz="0" w:space="0" w:color="auto"/>
                <w:left w:val="none" w:sz="0" w:space="0" w:color="auto"/>
                <w:bottom w:val="none" w:sz="0" w:space="0" w:color="auto"/>
                <w:right w:val="none" w:sz="0" w:space="0" w:color="auto"/>
              </w:divBdr>
              <w:divsChild>
                <w:div w:id="1316253240">
                  <w:marLeft w:val="0"/>
                  <w:marRight w:val="0"/>
                  <w:marTop w:val="0"/>
                  <w:marBottom w:val="0"/>
                  <w:divBdr>
                    <w:top w:val="none" w:sz="0" w:space="0" w:color="auto"/>
                    <w:left w:val="none" w:sz="0" w:space="0" w:color="auto"/>
                    <w:bottom w:val="none" w:sz="0" w:space="0" w:color="auto"/>
                    <w:right w:val="none" w:sz="0" w:space="0" w:color="auto"/>
                  </w:divBdr>
                  <w:divsChild>
                    <w:div w:id="415056165">
                      <w:marLeft w:val="0"/>
                      <w:marRight w:val="0"/>
                      <w:marTop w:val="0"/>
                      <w:marBottom w:val="0"/>
                      <w:divBdr>
                        <w:top w:val="none" w:sz="0" w:space="0" w:color="auto"/>
                        <w:left w:val="none" w:sz="0" w:space="0" w:color="auto"/>
                        <w:bottom w:val="none" w:sz="0" w:space="0" w:color="auto"/>
                        <w:right w:val="none" w:sz="0" w:space="0" w:color="auto"/>
                      </w:divBdr>
                      <w:divsChild>
                        <w:div w:id="602152399">
                          <w:marLeft w:val="0"/>
                          <w:marRight w:val="0"/>
                          <w:marTop w:val="0"/>
                          <w:marBottom w:val="0"/>
                          <w:divBdr>
                            <w:top w:val="none" w:sz="0" w:space="0" w:color="auto"/>
                            <w:left w:val="none" w:sz="0" w:space="0" w:color="auto"/>
                            <w:bottom w:val="none" w:sz="0" w:space="0" w:color="auto"/>
                            <w:right w:val="none" w:sz="0" w:space="0" w:color="auto"/>
                          </w:divBdr>
                          <w:divsChild>
                            <w:div w:id="1246453402">
                              <w:blockQuote w:val="1"/>
                              <w:marLeft w:val="0"/>
                              <w:marRight w:val="0"/>
                              <w:marTop w:val="0"/>
                              <w:marBottom w:val="0"/>
                              <w:divBdr>
                                <w:top w:val="none" w:sz="0" w:space="0" w:color="auto"/>
                                <w:left w:val="none" w:sz="0" w:space="0" w:color="auto"/>
                                <w:bottom w:val="none" w:sz="0" w:space="0" w:color="auto"/>
                                <w:right w:val="none" w:sz="0" w:space="0" w:color="auto"/>
                              </w:divBdr>
                            </w:div>
                            <w:div w:id="2145809128">
                              <w:marLeft w:val="0"/>
                              <w:marRight w:val="0"/>
                              <w:marTop w:val="0"/>
                              <w:marBottom w:val="90"/>
                              <w:divBdr>
                                <w:top w:val="none" w:sz="0" w:space="0" w:color="auto"/>
                                <w:left w:val="none" w:sz="0" w:space="0" w:color="auto"/>
                                <w:bottom w:val="none" w:sz="0" w:space="0" w:color="auto"/>
                                <w:right w:val="none" w:sz="0" w:space="0" w:color="auto"/>
                              </w:divBdr>
                              <w:divsChild>
                                <w:div w:id="2015910224">
                                  <w:marLeft w:val="0"/>
                                  <w:marRight w:val="0"/>
                                  <w:marTop w:val="0"/>
                                  <w:marBottom w:val="0"/>
                                  <w:divBdr>
                                    <w:top w:val="none" w:sz="0" w:space="0" w:color="auto"/>
                                    <w:left w:val="none" w:sz="0" w:space="0" w:color="auto"/>
                                    <w:bottom w:val="none" w:sz="0" w:space="0" w:color="auto"/>
                                    <w:right w:val="none" w:sz="0" w:space="0" w:color="auto"/>
                                  </w:divBdr>
                                  <w:divsChild>
                                    <w:div w:id="18567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4250">
                              <w:marLeft w:val="0"/>
                              <w:marRight w:val="0"/>
                              <w:marTop w:val="0"/>
                              <w:marBottom w:val="0"/>
                              <w:divBdr>
                                <w:top w:val="none" w:sz="0" w:space="0" w:color="auto"/>
                                <w:left w:val="none" w:sz="0" w:space="0" w:color="auto"/>
                                <w:bottom w:val="none" w:sz="0" w:space="0" w:color="auto"/>
                                <w:right w:val="none" w:sz="0" w:space="0" w:color="auto"/>
                              </w:divBdr>
                            </w:div>
                            <w:div w:id="132794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85245">
      <w:bodyDiv w:val="1"/>
      <w:marLeft w:val="0"/>
      <w:marRight w:val="0"/>
      <w:marTop w:val="0"/>
      <w:marBottom w:val="0"/>
      <w:divBdr>
        <w:top w:val="none" w:sz="0" w:space="0" w:color="auto"/>
        <w:left w:val="none" w:sz="0" w:space="0" w:color="auto"/>
        <w:bottom w:val="none" w:sz="0" w:space="0" w:color="auto"/>
        <w:right w:val="none" w:sz="0" w:space="0" w:color="auto"/>
      </w:divBdr>
      <w:divsChild>
        <w:div w:id="1432162180">
          <w:marLeft w:val="0"/>
          <w:marRight w:val="0"/>
          <w:marTop w:val="0"/>
          <w:marBottom w:val="0"/>
          <w:divBdr>
            <w:top w:val="none" w:sz="0" w:space="0" w:color="auto"/>
            <w:left w:val="none" w:sz="0" w:space="0" w:color="auto"/>
            <w:bottom w:val="none" w:sz="0" w:space="0" w:color="auto"/>
            <w:right w:val="none" w:sz="0" w:space="0" w:color="auto"/>
          </w:divBdr>
          <w:divsChild>
            <w:div w:id="376197381">
              <w:marLeft w:val="0"/>
              <w:marRight w:val="0"/>
              <w:marTop w:val="0"/>
              <w:marBottom w:val="0"/>
              <w:divBdr>
                <w:top w:val="none" w:sz="0" w:space="0" w:color="auto"/>
                <w:left w:val="none" w:sz="0" w:space="0" w:color="auto"/>
                <w:bottom w:val="none" w:sz="0" w:space="0" w:color="auto"/>
                <w:right w:val="none" w:sz="0" w:space="0" w:color="auto"/>
              </w:divBdr>
              <w:divsChild>
                <w:div w:id="2088334678">
                  <w:marLeft w:val="0"/>
                  <w:marRight w:val="0"/>
                  <w:marTop w:val="0"/>
                  <w:marBottom w:val="0"/>
                  <w:divBdr>
                    <w:top w:val="none" w:sz="0" w:space="0" w:color="auto"/>
                    <w:left w:val="none" w:sz="0" w:space="0" w:color="auto"/>
                    <w:bottom w:val="none" w:sz="0" w:space="0" w:color="auto"/>
                    <w:right w:val="none" w:sz="0" w:space="0" w:color="auto"/>
                  </w:divBdr>
                  <w:divsChild>
                    <w:div w:id="1419600927">
                      <w:marLeft w:val="0"/>
                      <w:marRight w:val="0"/>
                      <w:marTop w:val="0"/>
                      <w:marBottom w:val="0"/>
                      <w:divBdr>
                        <w:top w:val="none" w:sz="0" w:space="0" w:color="auto"/>
                        <w:left w:val="none" w:sz="0" w:space="0" w:color="auto"/>
                        <w:bottom w:val="none" w:sz="0" w:space="0" w:color="auto"/>
                        <w:right w:val="none" w:sz="0" w:space="0" w:color="auto"/>
                      </w:divBdr>
                      <w:divsChild>
                        <w:div w:id="702481547">
                          <w:marLeft w:val="0"/>
                          <w:marRight w:val="0"/>
                          <w:marTop w:val="0"/>
                          <w:marBottom w:val="0"/>
                          <w:divBdr>
                            <w:top w:val="none" w:sz="0" w:space="0" w:color="auto"/>
                            <w:left w:val="none" w:sz="0" w:space="0" w:color="auto"/>
                            <w:bottom w:val="none" w:sz="0" w:space="0" w:color="auto"/>
                            <w:right w:val="none" w:sz="0" w:space="0" w:color="auto"/>
                          </w:divBdr>
                          <w:divsChild>
                            <w:div w:id="11600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3215">
                      <w:marLeft w:val="0"/>
                      <w:marRight w:val="0"/>
                      <w:marTop w:val="0"/>
                      <w:marBottom w:val="0"/>
                      <w:divBdr>
                        <w:top w:val="none" w:sz="0" w:space="0" w:color="auto"/>
                        <w:left w:val="none" w:sz="0" w:space="0" w:color="auto"/>
                        <w:bottom w:val="none" w:sz="0" w:space="0" w:color="auto"/>
                        <w:right w:val="none" w:sz="0" w:space="0" w:color="auto"/>
                      </w:divBdr>
                      <w:divsChild>
                        <w:div w:id="2937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7943">
          <w:marLeft w:val="0"/>
          <w:marRight w:val="0"/>
          <w:marTop w:val="0"/>
          <w:marBottom w:val="0"/>
          <w:divBdr>
            <w:top w:val="none" w:sz="0" w:space="0" w:color="auto"/>
            <w:left w:val="none" w:sz="0" w:space="0" w:color="auto"/>
            <w:bottom w:val="none" w:sz="0" w:space="0" w:color="auto"/>
            <w:right w:val="none" w:sz="0" w:space="0" w:color="auto"/>
          </w:divBdr>
          <w:divsChild>
            <w:div w:id="1165362617">
              <w:marLeft w:val="0"/>
              <w:marRight w:val="0"/>
              <w:marTop w:val="0"/>
              <w:marBottom w:val="0"/>
              <w:divBdr>
                <w:top w:val="none" w:sz="0" w:space="0" w:color="auto"/>
                <w:left w:val="none" w:sz="0" w:space="0" w:color="auto"/>
                <w:bottom w:val="none" w:sz="0" w:space="0" w:color="auto"/>
                <w:right w:val="none" w:sz="0" w:space="0" w:color="auto"/>
              </w:divBdr>
            </w:div>
          </w:divsChild>
        </w:div>
        <w:div w:id="1935287116">
          <w:marLeft w:val="0"/>
          <w:marRight w:val="0"/>
          <w:marTop w:val="0"/>
          <w:marBottom w:val="0"/>
          <w:divBdr>
            <w:top w:val="none" w:sz="0" w:space="0" w:color="auto"/>
            <w:left w:val="none" w:sz="0" w:space="0" w:color="auto"/>
            <w:bottom w:val="none" w:sz="0" w:space="0" w:color="auto"/>
            <w:right w:val="none" w:sz="0" w:space="0" w:color="auto"/>
          </w:divBdr>
          <w:divsChild>
            <w:div w:id="1880817920">
              <w:marLeft w:val="0"/>
              <w:marRight w:val="0"/>
              <w:marTop w:val="0"/>
              <w:marBottom w:val="0"/>
              <w:divBdr>
                <w:top w:val="none" w:sz="0" w:space="0" w:color="auto"/>
                <w:left w:val="none" w:sz="0" w:space="0" w:color="auto"/>
                <w:bottom w:val="none" w:sz="0" w:space="0" w:color="auto"/>
                <w:right w:val="none" w:sz="0" w:space="0" w:color="auto"/>
              </w:divBdr>
              <w:divsChild>
                <w:div w:id="1010061077">
                  <w:marLeft w:val="0"/>
                  <w:marRight w:val="0"/>
                  <w:marTop w:val="0"/>
                  <w:marBottom w:val="0"/>
                  <w:divBdr>
                    <w:top w:val="none" w:sz="0" w:space="0" w:color="auto"/>
                    <w:left w:val="none" w:sz="0" w:space="0" w:color="auto"/>
                    <w:bottom w:val="none" w:sz="0" w:space="0" w:color="auto"/>
                    <w:right w:val="none" w:sz="0" w:space="0" w:color="auto"/>
                  </w:divBdr>
                  <w:divsChild>
                    <w:div w:id="1677607422">
                      <w:marLeft w:val="0"/>
                      <w:marRight w:val="0"/>
                      <w:marTop w:val="0"/>
                      <w:marBottom w:val="0"/>
                      <w:divBdr>
                        <w:top w:val="none" w:sz="0" w:space="0" w:color="auto"/>
                        <w:left w:val="none" w:sz="0" w:space="0" w:color="auto"/>
                        <w:bottom w:val="none" w:sz="0" w:space="0" w:color="auto"/>
                        <w:right w:val="none" w:sz="0" w:space="0" w:color="auto"/>
                      </w:divBdr>
                      <w:divsChild>
                        <w:div w:id="1779789037">
                          <w:marLeft w:val="0"/>
                          <w:marRight w:val="0"/>
                          <w:marTop w:val="0"/>
                          <w:marBottom w:val="0"/>
                          <w:divBdr>
                            <w:top w:val="none" w:sz="0" w:space="0" w:color="auto"/>
                            <w:left w:val="none" w:sz="0" w:space="0" w:color="auto"/>
                            <w:bottom w:val="none" w:sz="0" w:space="0" w:color="auto"/>
                            <w:right w:val="none" w:sz="0" w:space="0" w:color="auto"/>
                          </w:divBdr>
                        </w:div>
                      </w:divsChild>
                    </w:div>
                    <w:div w:id="716703903">
                      <w:marLeft w:val="0"/>
                      <w:marRight w:val="0"/>
                      <w:marTop w:val="0"/>
                      <w:marBottom w:val="90"/>
                      <w:divBdr>
                        <w:top w:val="none" w:sz="0" w:space="0" w:color="auto"/>
                        <w:left w:val="none" w:sz="0" w:space="0" w:color="auto"/>
                        <w:bottom w:val="none" w:sz="0" w:space="0" w:color="auto"/>
                        <w:right w:val="none" w:sz="0" w:space="0" w:color="auto"/>
                      </w:divBdr>
                      <w:divsChild>
                        <w:div w:id="14769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04745">
          <w:marLeft w:val="0"/>
          <w:marRight w:val="0"/>
          <w:marTop w:val="0"/>
          <w:marBottom w:val="0"/>
          <w:divBdr>
            <w:top w:val="none" w:sz="0" w:space="0" w:color="auto"/>
            <w:left w:val="none" w:sz="0" w:space="0" w:color="auto"/>
            <w:bottom w:val="none" w:sz="0" w:space="0" w:color="auto"/>
            <w:right w:val="none" w:sz="0" w:space="0" w:color="auto"/>
          </w:divBdr>
          <w:divsChild>
            <w:div w:id="1597639146">
              <w:marLeft w:val="0"/>
              <w:marRight w:val="0"/>
              <w:marTop w:val="0"/>
              <w:marBottom w:val="0"/>
              <w:divBdr>
                <w:top w:val="none" w:sz="0" w:space="0" w:color="auto"/>
                <w:left w:val="none" w:sz="0" w:space="0" w:color="auto"/>
                <w:bottom w:val="none" w:sz="0" w:space="0" w:color="auto"/>
                <w:right w:val="none" w:sz="0" w:space="0" w:color="auto"/>
              </w:divBdr>
              <w:divsChild>
                <w:div w:id="1161190265">
                  <w:marLeft w:val="0"/>
                  <w:marRight w:val="0"/>
                  <w:marTop w:val="0"/>
                  <w:marBottom w:val="0"/>
                  <w:divBdr>
                    <w:top w:val="none" w:sz="0" w:space="0" w:color="auto"/>
                    <w:left w:val="none" w:sz="0" w:space="0" w:color="auto"/>
                    <w:bottom w:val="none" w:sz="0" w:space="0" w:color="auto"/>
                    <w:right w:val="none" w:sz="0" w:space="0" w:color="auto"/>
                  </w:divBdr>
                  <w:divsChild>
                    <w:div w:id="702053820">
                      <w:marLeft w:val="0"/>
                      <w:marRight w:val="0"/>
                      <w:marTop w:val="0"/>
                      <w:marBottom w:val="0"/>
                      <w:divBdr>
                        <w:top w:val="none" w:sz="0" w:space="0" w:color="auto"/>
                        <w:left w:val="none" w:sz="0" w:space="0" w:color="auto"/>
                        <w:bottom w:val="none" w:sz="0" w:space="0" w:color="auto"/>
                        <w:right w:val="none" w:sz="0" w:space="0" w:color="auto"/>
                      </w:divBdr>
                      <w:divsChild>
                        <w:div w:id="108015524">
                          <w:marLeft w:val="0"/>
                          <w:marRight w:val="0"/>
                          <w:marTop w:val="0"/>
                          <w:marBottom w:val="0"/>
                          <w:divBdr>
                            <w:top w:val="none" w:sz="0" w:space="0" w:color="auto"/>
                            <w:left w:val="none" w:sz="0" w:space="0" w:color="auto"/>
                            <w:bottom w:val="none" w:sz="0" w:space="0" w:color="auto"/>
                            <w:right w:val="none" w:sz="0" w:space="0" w:color="auto"/>
                          </w:divBdr>
                          <w:divsChild>
                            <w:div w:id="514878833">
                              <w:blockQuote w:val="1"/>
                              <w:marLeft w:val="0"/>
                              <w:marRight w:val="0"/>
                              <w:marTop w:val="0"/>
                              <w:marBottom w:val="0"/>
                              <w:divBdr>
                                <w:top w:val="none" w:sz="0" w:space="0" w:color="auto"/>
                                <w:left w:val="none" w:sz="0" w:space="0" w:color="auto"/>
                                <w:bottom w:val="none" w:sz="0" w:space="0" w:color="auto"/>
                                <w:right w:val="none" w:sz="0" w:space="0" w:color="auto"/>
                              </w:divBdr>
                            </w:div>
                            <w:div w:id="1747413266">
                              <w:marLeft w:val="0"/>
                              <w:marRight w:val="0"/>
                              <w:marTop w:val="0"/>
                              <w:marBottom w:val="90"/>
                              <w:divBdr>
                                <w:top w:val="none" w:sz="0" w:space="0" w:color="auto"/>
                                <w:left w:val="none" w:sz="0" w:space="0" w:color="auto"/>
                                <w:bottom w:val="none" w:sz="0" w:space="0" w:color="auto"/>
                                <w:right w:val="none" w:sz="0" w:space="0" w:color="auto"/>
                              </w:divBdr>
                              <w:divsChild>
                                <w:div w:id="426462756">
                                  <w:marLeft w:val="0"/>
                                  <w:marRight w:val="0"/>
                                  <w:marTop w:val="0"/>
                                  <w:marBottom w:val="0"/>
                                  <w:divBdr>
                                    <w:top w:val="none" w:sz="0" w:space="0" w:color="auto"/>
                                    <w:left w:val="none" w:sz="0" w:space="0" w:color="auto"/>
                                    <w:bottom w:val="none" w:sz="0" w:space="0" w:color="auto"/>
                                    <w:right w:val="none" w:sz="0" w:space="0" w:color="auto"/>
                                  </w:divBdr>
                                  <w:divsChild>
                                    <w:div w:id="9949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0806">
                              <w:marLeft w:val="0"/>
                              <w:marRight w:val="0"/>
                              <w:marTop w:val="0"/>
                              <w:marBottom w:val="0"/>
                              <w:divBdr>
                                <w:top w:val="none" w:sz="0" w:space="0" w:color="auto"/>
                                <w:left w:val="none" w:sz="0" w:space="0" w:color="auto"/>
                                <w:bottom w:val="none" w:sz="0" w:space="0" w:color="auto"/>
                                <w:right w:val="none" w:sz="0" w:space="0" w:color="auto"/>
                              </w:divBdr>
                            </w:div>
                            <w:div w:id="1502156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035595">
      <w:bodyDiv w:val="1"/>
      <w:marLeft w:val="0"/>
      <w:marRight w:val="0"/>
      <w:marTop w:val="0"/>
      <w:marBottom w:val="0"/>
      <w:divBdr>
        <w:top w:val="none" w:sz="0" w:space="0" w:color="auto"/>
        <w:left w:val="none" w:sz="0" w:space="0" w:color="auto"/>
        <w:bottom w:val="none" w:sz="0" w:space="0" w:color="auto"/>
        <w:right w:val="none" w:sz="0" w:space="0" w:color="auto"/>
      </w:divBdr>
      <w:divsChild>
        <w:div w:id="1952661104">
          <w:marLeft w:val="0"/>
          <w:marRight w:val="0"/>
          <w:marTop w:val="0"/>
          <w:marBottom w:val="0"/>
          <w:divBdr>
            <w:top w:val="none" w:sz="0" w:space="0" w:color="auto"/>
            <w:left w:val="none" w:sz="0" w:space="0" w:color="auto"/>
            <w:bottom w:val="none" w:sz="0" w:space="0" w:color="auto"/>
            <w:right w:val="none" w:sz="0" w:space="0" w:color="auto"/>
          </w:divBdr>
          <w:divsChild>
            <w:div w:id="2112621548">
              <w:marLeft w:val="0"/>
              <w:marRight w:val="0"/>
              <w:marTop w:val="0"/>
              <w:marBottom w:val="0"/>
              <w:divBdr>
                <w:top w:val="none" w:sz="0" w:space="0" w:color="auto"/>
                <w:left w:val="none" w:sz="0" w:space="0" w:color="auto"/>
                <w:bottom w:val="none" w:sz="0" w:space="0" w:color="auto"/>
                <w:right w:val="none" w:sz="0" w:space="0" w:color="auto"/>
              </w:divBdr>
              <w:divsChild>
                <w:div w:id="1951205707">
                  <w:marLeft w:val="0"/>
                  <w:marRight w:val="0"/>
                  <w:marTop w:val="0"/>
                  <w:marBottom w:val="0"/>
                  <w:divBdr>
                    <w:top w:val="none" w:sz="0" w:space="0" w:color="auto"/>
                    <w:left w:val="none" w:sz="0" w:space="0" w:color="auto"/>
                    <w:bottom w:val="none" w:sz="0" w:space="0" w:color="auto"/>
                    <w:right w:val="none" w:sz="0" w:space="0" w:color="auto"/>
                  </w:divBdr>
                  <w:divsChild>
                    <w:div w:id="806315039">
                      <w:marLeft w:val="0"/>
                      <w:marRight w:val="0"/>
                      <w:marTop w:val="0"/>
                      <w:marBottom w:val="0"/>
                      <w:divBdr>
                        <w:top w:val="none" w:sz="0" w:space="0" w:color="auto"/>
                        <w:left w:val="none" w:sz="0" w:space="0" w:color="auto"/>
                        <w:bottom w:val="none" w:sz="0" w:space="0" w:color="auto"/>
                        <w:right w:val="none" w:sz="0" w:space="0" w:color="auto"/>
                      </w:divBdr>
                      <w:divsChild>
                        <w:div w:id="2083142945">
                          <w:marLeft w:val="0"/>
                          <w:marRight w:val="0"/>
                          <w:marTop w:val="0"/>
                          <w:marBottom w:val="0"/>
                          <w:divBdr>
                            <w:top w:val="none" w:sz="0" w:space="0" w:color="auto"/>
                            <w:left w:val="none" w:sz="0" w:space="0" w:color="auto"/>
                            <w:bottom w:val="none" w:sz="0" w:space="0" w:color="auto"/>
                            <w:right w:val="none" w:sz="0" w:space="0" w:color="auto"/>
                          </w:divBdr>
                          <w:divsChild>
                            <w:div w:id="84817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46349">
                      <w:marLeft w:val="0"/>
                      <w:marRight w:val="0"/>
                      <w:marTop w:val="0"/>
                      <w:marBottom w:val="0"/>
                      <w:divBdr>
                        <w:top w:val="none" w:sz="0" w:space="0" w:color="auto"/>
                        <w:left w:val="none" w:sz="0" w:space="0" w:color="auto"/>
                        <w:bottom w:val="none" w:sz="0" w:space="0" w:color="auto"/>
                        <w:right w:val="none" w:sz="0" w:space="0" w:color="auto"/>
                      </w:divBdr>
                      <w:divsChild>
                        <w:div w:id="3143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647482">
          <w:marLeft w:val="0"/>
          <w:marRight w:val="0"/>
          <w:marTop w:val="0"/>
          <w:marBottom w:val="0"/>
          <w:divBdr>
            <w:top w:val="none" w:sz="0" w:space="0" w:color="auto"/>
            <w:left w:val="none" w:sz="0" w:space="0" w:color="auto"/>
            <w:bottom w:val="none" w:sz="0" w:space="0" w:color="auto"/>
            <w:right w:val="none" w:sz="0" w:space="0" w:color="auto"/>
          </w:divBdr>
          <w:divsChild>
            <w:div w:id="1687174541">
              <w:marLeft w:val="0"/>
              <w:marRight w:val="0"/>
              <w:marTop w:val="0"/>
              <w:marBottom w:val="0"/>
              <w:divBdr>
                <w:top w:val="none" w:sz="0" w:space="0" w:color="auto"/>
                <w:left w:val="none" w:sz="0" w:space="0" w:color="auto"/>
                <w:bottom w:val="none" w:sz="0" w:space="0" w:color="auto"/>
                <w:right w:val="none" w:sz="0" w:space="0" w:color="auto"/>
              </w:divBdr>
            </w:div>
          </w:divsChild>
        </w:div>
        <w:div w:id="821625164">
          <w:marLeft w:val="0"/>
          <w:marRight w:val="0"/>
          <w:marTop w:val="0"/>
          <w:marBottom w:val="0"/>
          <w:divBdr>
            <w:top w:val="none" w:sz="0" w:space="0" w:color="auto"/>
            <w:left w:val="none" w:sz="0" w:space="0" w:color="auto"/>
            <w:bottom w:val="none" w:sz="0" w:space="0" w:color="auto"/>
            <w:right w:val="none" w:sz="0" w:space="0" w:color="auto"/>
          </w:divBdr>
          <w:divsChild>
            <w:div w:id="419105944">
              <w:marLeft w:val="0"/>
              <w:marRight w:val="0"/>
              <w:marTop w:val="0"/>
              <w:marBottom w:val="0"/>
              <w:divBdr>
                <w:top w:val="none" w:sz="0" w:space="0" w:color="auto"/>
                <w:left w:val="none" w:sz="0" w:space="0" w:color="auto"/>
                <w:bottom w:val="none" w:sz="0" w:space="0" w:color="auto"/>
                <w:right w:val="none" w:sz="0" w:space="0" w:color="auto"/>
              </w:divBdr>
              <w:divsChild>
                <w:div w:id="127626692">
                  <w:marLeft w:val="0"/>
                  <w:marRight w:val="0"/>
                  <w:marTop w:val="0"/>
                  <w:marBottom w:val="0"/>
                  <w:divBdr>
                    <w:top w:val="none" w:sz="0" w:space="0" w:color="auto"/>
                    <w:left w:val="none" w:sz="0" w:space="0" w:color="auto"/>
                    <w:bottom w:val="none" w:sz="0" w:space="0" w:color="auto"/>
                    <w:right w:val="none" w:sz="0" w:space="0" w:color="auto"/>
                  </w:divBdr>
                  <w:divsChild>
                    <w:div w:id="359362073">
                      <w:marLeft w:val="0"/>
                      <w:marRight w:val="0"/>
                      <w:marTop w:val="0"/>
                      <w:marBottom w:val="0"/>
                      <w:divBdr>
                        <w:top w:val="none" w:sz="0" w:space="0" w:color="auto"/>
                        <w:left w:val="none" w:sz="0" w:space="0" w:color="auto"/>
                        <w:bottom w:val="none" w:sz="0" w:space="0" w:color="auto"/>
                        <w:right w:val="none" w:sz="0" w:space="0" w:color="auto"/>
                      </w:divBdr>
                      <w:divsChild>
                        <w:div w:id="1280139108">
                          <w:marLeft w:val="0"/>
                          <w:marRight w:val="0"/>
                          <w:marTop w:val="0"/>
                          <w:marBottom w:val="0"/>
                          <w:divBdr>
                            <w:top w:val="none" w:sz="0" w:space="0" w:color="auto"/>
                            <w:left w:val="none" w:sz="0" w:space="0" w:color="auto"/>
                            <w:bottom w:val="none" w:sz="0" w:space="0" w:color="auto"/>
                            <w:right w:val="none" w:sz="0" w:space="0" w:color="auto"/>
                          </w:divBdr>
                        </w:div>
                      </w:divsChild>
                    </w:div>
                    <w:div w:id="696389566">
                      <w:marLeft w:val="0"/>
                      <w:marRight w:val="0"/>
                      <w:marTop w:val="0"/>
                      <w:marBottom w:val="90"/>
                      <w:divBdr>
                        <w:top w:val="none" w:sz="0" w:space="0" w:color="auto"/>
                        <w:left w:val="none" w:sz="0" w:space="0" w:color="auto"/>
                        <w:bottom w:val="none" w:sz="0" w:space="0" w:color="auto"/>
                        <w:right w:val="none" w:sz="0" w:space="0" w:color="auto"/>
                      </w:divBdr>
                      <w:divsChild>
                        <w:div w:id="13600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6841">
          <w:marLeft w:val="0"/>
          <w:marRight w:val="0"/>
          <w:marTop w:val="0"/>
          <w:marBottom w:val="0"/>
          <w:divBdr>
            <w:top w:val="none" w:sz="0" w:space="0" w:color="auto"/>
            <w:left w:val="none" w:sz="0" w:space="0" w:color="auto"/>
            <w:bottom w:val="none" w:sz="0" w:space="0" w:color="auto"/>
            <w:right w:val="none" w:sz="0" w:space="0" w:color="auto"/>
          </w:divBdr>
          <w:divsChild>
            <w:div w:id="1983731584">
              <w:marLeft w:val="0"/>
              <w:marRight w:val="0"/>
              <w:marTop w:val="0"/>
              <w:marBottom w:val="0"/>
              <w:divBdr>
                <w:top w:val="none" w:sz="0" w:space="0" w:color="auto"/>
                <w:left w:val="none" w:sz="0" w:space="0" w:color="auto"/>
                <w:bottom w:val="none" w:sz="0" w:space="0" w:color="auto"/>
                <w:right w:val="none" w:sz="0" w:space="0" w:color="auto"/>
              </w:divBdr>
              <w:divsChild>
                <w:div w:id="1845515630">
                  <w:marLeft w:val="0"/>
                  <w:marRight w:val="0"/>
                  <w:marTop w:val="0"/>
                  <w:marBottom w:val="0"/>
                  <w:divBdr>
                    <w:top w:val="none" w:sz="0" w:space="0" w:color="auto"/>
                    <w:left w:val="none" w:sz="0" w:space="0" w:color="auto"/>
                    <w:bottom w:val="none" w:sz="0" w:space="0" w:color="auto"/>
                    <w:right w:val="none" w:sz="0" w:space="0" w:color="auto"/>
                  </w:divBdr>
                  <w:divsChild>
                    <w:div w:id="637690426">
                      <w:marLeft w:val="0"/>
                      <w:marRight w:val="0"/>
                      <w:marTop w:val="0"/>
                      <w:marBottom w:val="0"/>
                      <w:divBdr>
                        <w:top w:val="none" w:sz="0" w:space="0" w:color="auto"/>
                        <w:left w:val="none" w:sz="0" w:space="0" w:color="auto"/>
                        <w:bottom w:val="none" w:sz="0" w:space="0" w:color="auto"/>
                        <w:right w:val="none" w:sz="0" w:space="0" w:color="auto"/>
                      </w:divBdr>
                      <w:divsChild>
                        <w:div w:id="792290622">
                          <w:marLeft w:val="0"/>
                          <w:marRight w:val="0"/>
                          <w:marTop w:val="0"/>
                          <w:marBottom w:val="0"/>
                          <w:divBdr>
                            <w:top w:val="none" w:sz="0" w:space="0" w:color="auto"/>
                            <w:left w:val="none" w:sz="0" w:space="0" w:color="auto"/>
                            <w:bottom w:val="none" w:sz="0" w:space="0" w:color="auto"/>
                            <w:right w:val="none" w:sz="0" w:space="0" w:color="auto"/>
                          </w:divBdr>
                          <w:divsChild>
                            <w:div w:id="1103914712">
                              <w:blockQuote w:val="1"/>
                              <w:marLeft w:val="0"/>
                              <w:marRight w:val="0"/>
                              <w:marTop w:val="0"/>
                              <w:marBottom w:val="0"/>
                              <w:divBdr>
                                <w:top w:val="none" w:sz="0" w:space="0" w:color="auto"/>
                                <w:left w:val="none" w:sz="0" w:space="0" w:color="auto"/>
                                <w:bottom w:val="none" w:sz="0" w:space="0" w:color="auto"/>
                                <w:right w:val="none" w:sz="0" w:space="0" w:color="auto"/>
                              </w:divBdr>
                            </w:div>
                            <w:div w:id="1373766728">
                              <w:marLeft w:val="0"/>
                              <w:marRight w:val="0"/>
                              <w:marTop w:val="0"/>
                              <w:marBottom w:val="90"/>
                              <w:divBdr>
                                <w:top w:val="none" w:sz="0" w:space="0" w:color="auto"/>
                                <w:left w:val="none" w:sz="0" w:space="0" w:color="auto"/>
                                <w:bottom w:val="none" w:sz="0" w:space="0" w:color="auto"/>
                                <w:right w:val="none" w:sz="0" w:space="0" w:color="auto"/>
                              </w:divBdr>
                              <w:divsChild>
                                <w:div w:id="1128085346">
                                  <w:marLeft w:val="0"/>
                                  <w:marRight w:val="0"/>
                                  <w:marTop w:val="0"/>
                                  <w:marBottom w:val="0"/>
                                  <w:divBdr>
                                    <w:top w:val="none" w:sz="0" w:space="0" w:color="auto"/>
                                    <w:left w:val="none" w:sz="0" w:space="0" w:color="auto"/>
                                    <w:bottom w:val="none" w:sz="0" w:space="0" w:color="auto"/>
                                    <w:right w:val="none" w:sz="0" w:space="0" w:color="auto"/>
                                  </w:divBdr>
                                  <w:divsChild>
                                    <w:div w:id="1341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9943">
                              <w:marLeft w:val="0"/>
                              <w:marRight w:val="0"/>
                              <w:marTop w:val="0"/>
                              <w:marBottom w:val="0"/>
                              <w:divBdr>
                                <w:top w:val="none" w:sz="0" w:space="0" w:color="auto"/>
                                <w:left w:val="none" w:sz="0" w:space="0" w:color="auto"/>
                                <w:bottom w:val="none" w:sz="0" w:space="0" w:color="auto"/>
                                <w:right w:val="none" w:sz="0" w:space="0" w:color="auto"/>
                              </w:divBdr>
                            </w:div>
                            <w:div w:id="1233471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151634">
      <w:bodyDiv w:val="1"/>
      <w:marLeft w:val="0"/>
      <w:marRight w:val="0"/>
      <w:marTop w:val="0"/>
      <w:marBottom w:val="0"/>
      <w:divBdr>
        <w:top w:val="none" w:sz="0" w:space="0" w:color="auto"/>
        <w:left w:val="none" w:sz="0" w:space="0" w:color="auto"/>
        <w:bottom w:val="none" w:sz="0" w:space="0" w:color="auto"/>
        <w:right w:val="none" w:sz="0" w:space="0" w:color="auto"/>
      </w:divBdr>
      <w:divsChild>
        <w:div w:id="1744134961">
          <w:marLeft w:val="0"/>
          <w:marRight w:val="0"/>
          <w:marTop w:val="0"/>
          <w:marBottom w:val="0"/>
          <w:divBdr>
            <w:top w:val="none" w:sz="0" w:space="0" w:color="auto"/>
            <w:left w:val="none" w:sz="0" w:space="0" w:color="auto"/>
            <w:bottom w:val="none" w:sz="0" w:space="0" w:color="auto"/>
            <w:right w:val="none" w:sz="0" w:space="0" w:color="auto"/>
          </w:divBdr>
          <w:divsChild>
            <w:div w:id="403916824">
              <w:marLeft w:val="0"/>
              <w:marRight w:val="0"/>
              <w:marTop w:val="0"/>
              <w:marBottom w:val="0"/>
              <w:divBdr>
                <w:top w:val="none" w:sz="0" w:space="0" w:color="auto"/>
                <w:left w:val="none" w:sz="0" w:space="0" w:color="auto"/>
                <w:bottom w:val="none" w:sz="0" w:space="0" w:color="auto"/>
                <w:right w:val="none" w:sz="0" w:space="0" w:color="auto"/>
              </w:divBdr>
              <w:divsChild>
                <w:div w:id="1502938079">
                  <w:marLeft w:val="0"/>
                  <w:marRight w:val="0"/>
                  <w:marTop w:val="0"/>
                  <w:marBottom w:val="0"/>
                  <w:divBdr>
                    <w:top w:val="none" w:sz="0" w:space="0" w:color="auto"/>
                    <w:left w:val="none" w:sz="0" w:space="0" w:color="auto"/>
                    <w:bottom w:val="none" w:sz="0" w:space="0" w:color="auto"/>
                    <w:right w:val="none" w:sz="0" w:space="0" w:color="auto"/>
                  </w:divBdr>
                  <w:divsChild>
                    <w:div w:id="942955824">
                      <w:marLeft w:val="0"/>
                      <w:marRight w:val="0"/>
                      <w:marTop w:val="0"/>
                      <w:marBottom w:val="0"/>
                      <w:divBdr>
                        <w:top w:val="none" w:sz="0" w:space="0" w:color="auto"/>
                        <w:left w:val="none" w:sz="0" w:space="0" w:color="auto"/>
                        <w:bottom w:val="none" w:sz="0" w:space="0" w:color="auto"/>
                        <w:right w:val="none" w:sz="0" w:space="0" w:color="auto"/>
                      </w:divBdr>
                      <w:divsChild>
                        <w:div w:id="967247590">
                          <w:marLeft w:val="0"/>
                          <w:marRight w:val="0"/>
                          <w:marTop w:val="0"/>
                          <w:marBottom w:val="0"/>
                          <w:divBdr>
                            <w:top w:val="none" w:sz="0" w:space="0" w:color="auto"/>
                            <w:left w:val="none" w:sz="0" w:space="0" w:color="auto"/>
                            <w:bottom w:val="none" w:sz="0" w:space="0" w:color="auto"/>
                            <w:right w:val="none" w:sz="0" w:space="0" w:color="auto"/>
                          </w:divBdr>
                          <w:divsChild>
                            <w:div w:id="15059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0365">
                      <w:marLeft w:val="0"/>
                      <w:marRight w:val="0"/>
                      <w:marTop w:val="0"/>
                      <w:marBottom w:val="0"/>
                      <w:divBdr>
                        <w:top w:val="none" w:sz="0" w:space="0" w:color="auto"/>
                        <w:left w:val="none" w:sz="0" w:space="0" w:color="auto"/>
                        <w:bottom w:val="none" w:sz="0" w:space="0" w:color="auto"/>
                        <w:right w:val="none" w:sz="0" w:space="0" w:color="auto"/>
                      </w:divBdr>
                      <w:divsChild>
                        <w:div w:id="809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12795">
          <w:marLeft w:val="0"/>
          <w:marRight w:val="0"/>
          <w:marTop w:val="0"/>
          <w:marBottom w:val="0"/>
          <w:divBdr>
            <w:top w:val="none" w:sz="0" w:space="0" w:color="auto"/>
            <w:left w:val="none" w:sz="0" w:space="0" w:color="auto"/>
            <w:bottom w:val="none" w:sz="0" w:space="0" w:color="auto"/>
            <w:right w:val="none" w:sz="0" w:space="0" w:color="auto"/>
          </w:divBdr>
          <w:divsChild>
            <w:div w:id="2043942979">
              <w:marLeft w:val="0"/>
              <w:marRight w:val="0"/>
              <w:marTop w:val="0"/>
              <w:marBottom w:val="0"/>
              <w:divBdr>
                <w:top w:val="none" w:sz="0" w:space="0" w:color="auto"/>
                <w:left w:val="none" w:sz="0" w:space="0" w:color="auto"/>
                <w:bottom w:val="none" w:sz="0" w:space="0" w:color="auto"/>
                <w:right w:val="none" w:sz="0" w:space="0" w:color="auto"/>
              </w:divBdr>
            </w:div>
          </w:divsChild>
        </w:div>
        <w:div w:id="1361472809">
          <w:marLeft w:val="0"/>
          <w:marRight w:val="0"/>
          <w:marTop w:val="0"/>
          <w:marBottom w:val="0"/>
          <w:divBdr>
            <w:top w:val="none" w:sz="0" w:space="0" w:color="auto"/>
            <w:left w:val="none" w:sz="0" w:space="0" w:color="auto"/>
            <w:bottom w:val="none" w:sz="0" w:space="0" w:color="auto"/>
            <w:right w:val="none" w:sz="0" w:space="0" w:color="auto"/>
          </w:divBdr>
          <w:divsChild>
            <w:div w:id="2020694518">
              <w:marLeft w:val="0"/>
              <w:marRight w:val="0"/>
              <w:marTop w:val="0"/>
              <w:marBottom w:val="0"/>
              <w:divBdr>
                <w:top w:val="none" w:sz="0" w:space="0" w:color="auto"/>
                <w:left w:val="none" w:sz="0" w:space="0" w:color="auto"/>
                <w:bottom w:val="none" w:sz="0" w:space="0" w:color="auto"/>
                <w:right w:val="none" w:sz="0" w:space="0" w:color="auto"/>
              </w:divBdr>
              <w:divsChild>
                <w:div w:id="417679565">
                  <w:marLeft w:val="0"/>
                  <w:marRight w:val="0"/>
                  <w:marTop w:val="0"/>
                  <w:marBottom w:val="0"/>
                  <w:divBdr>
                    <w:top w:val="none" w:sz="0" w:space="0" w:color="auto"/>
                    <w:left w:val="none" w:sz="0" w:space="0" w:color="auto"/>
                    <w:bottom w:val="none" w:sz="0" w:space="0" w:color="auto"/>
                    <w:right w:val="none" w:sz="0" w:space="0" w:color="auto"/>
                  </w:divBdr>
                  <w:divsChild>
                    <w:div w:id="711880951">
                      <w:marLeft w:val="0"/>
                      <w:marRight w:val="0"/>
                      <w:marTop w:val="0"/>
                      <w:marBottom w:val="0"/>
                      <w:divBdr>
                        <w:top w:val="none" w:sz="0" w:space="0" w:color="auto"/>
                        <w:left w:val="none" w:sz="0" w:space="0" w:color="auto"/>
                        <w:bottom w:val="none" w:sz="0" w:space="0" w:color="auto"/>
                        <w:right w:val="none" w:sz="0" w:space="0" w:color="auto"/>
                      </w:divBdr>
                      <w:divsChild>
                        <w:div w:id="317731438">
                          <w:marLeft w:val="0"/>
                          <w:marRight w:val="0"/>
                          <w:marTop w:val="0"/>
                          <w:marBottom w:val="0"/>
                          <w:divBdr>
                            <w:top w:val="none" w:sz="0" w:space="0" w:color="auto"/>
                            <w:left w:val="none" w:sz="0" w:space="0" w:color="auto"/>
                            <w:bottom w:val="none" w:sz="0" w:space="0" w:color="auto"/>
                            <w:right w:val="none" w:sz="0" w:space="0" w:color="auto"/>
                          </w:divBdr>
                        </w:div>
                      </w:divsChild>
                    </w:div>
                    <w:div w:id="1133183097">
                      <w:marLeft w:val="0"/>
                      <w:marRight w:val="0"/>
                      <w:marTop w:val="0"/>
                      <w:marBottom w:val="90"/>
                      <w:divBdr>
                        <w:top w:val="none" w:sz="0" w:space="0" w:color="auto"/>
                        <w:left w:val="none" w:sz="0" w:space="0" w:color="auto"/>
                        <w:bottom w:val="none" w:sz="0" w:space="0" w:color="auto"/>
                        <w:right w:val="none" w:sz="0" w:space="0" w:color="auto"/>
                      </w:divBdr>
                      <w:divsChild>
                        <w:div w:id="13307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99173">
          <w:marLeft w:val="0"/>
          <w:marRight w:val="0"/>
          <w:marTop w:val="0"/>
          <w:marBottom w:val="0"/>
          <w:divBdr>
            <w:top w:val="none" w:sz="0" w:space="0" w:color="auto"/>
            <w:left w:val="none" w:sz="0" w:space="0" w:color="auto"/>
            <w:bottom w:val="none" w:sz="0" w:space="0" w:color="auto"/>
            <w:right w:val="none" w:sz="0" w:space="0" w:color="auto"/>
          </w:divBdr>
          <w:divsChild>
            <w:div w:id="1769348962">
              <w:marLeft w:val="0"/>
              <w:marRight w:val="0"/>
              <w:marTop w:val="0"/>
              <w:marBottom w:val="0"/>
              <w:divBdr>
                <w:top w:val="none" w:sz="0" w:space="0" w:color="auto"/>
                <w:left w:val="none" w:sz="0" w:space="0" w:color="auto"/>
                <w:bottom w:val="none" w:sz="0" w:space="0" w:color="auto"/>
                <w:right w:val="none" w:sz="0" w:space="0" w:color="auto"/>
              </w:divBdr>
              <w:divsChild>
                <w:div w:id="1177308675">
                  <w:marLeft w:val="0"/>
                  <w:marRight w:val="0"/>
                  <w:marTop w:val="0"/>
                  <w:marBottom w:val="0"/>
                  <w:divBdr>
                    <w:top w:val="none" w:sz="0" w:space="0" w:color="auto"/>
                    <w:left w:val="none" w:sz="0" w:space="0" w:color="auto"/>
                    <w:bottom w:val="none" w:sz="0" w:space="0" w:color="auto"/>
                    <w:right w:val="none" w:sz="0" w:space="0" w:color="auto"/>
                  </w:divBdr>
                  <w:divsChild>
                    <w:div w:id="1210872892">
                      <w:marLeft w:val="0"/>
                      <w:marRight w:val="0"/>
                      <w:marTop w:val="0"/>
                      <w:marBottom w:val="0"/>
                      <w:divBdr>
                        <w:top w:val="none" w:sz="0" w:space="0" w:color="auto"/>
                        <w:left w:val="none" w:sz="0" w:space="0" w:color="auto"/>
                        <w:bottom w:val="none" w:sz="0" w:space="0" w:color="auto"/>
                        <w:right w:val="none" w:sz="0" w:space="0" w:color="auto"/>
                      </w:divBdr>
                      <w:divsChild>
                        <w:div w:id="631591393">
                          <w:marLeft w:val="0"/>
                          <w:marRight w:val="0"/>
                          <w:marTop w:val="0"/>
                          <w:marBottom w:val="0"/>
                          <w:divBdr>
                            <w:top w:val="none" w:sz="0" w:space="0" w:color="auto"/>
                            <w:left w:val="none" w:sz="0" w:space="0" w:color="auto"/>
                            <w:bottom w:val="none" w:sz="0" w:space="0" w:color="auto"/>
                            <w:right w:val="none" w:sz="0" w:space="0" w:color="auto"/>
                          </w:divBdr>
                          <w:divsChild>
                            <w:div w:id="1800494657">
                              <w:blockQuote w:val="1"/>
                              <w:marLeft w:val="0"/>
                              <w:marRight w:val="0"/>
                              <w:marTop w:val="0"/>
                              <w:marBottom w:val="0"/>
                              <w:divBdr>
                                <w:top w:val="none" w:sz="0" w:space="0" w:color="auto"/>
                                <w:left w:val="none" w:sz="0" w:space="0" w:color="auto"/>
                                <w:bottom w:val="none" w:sz="0" w:space="0" w:color="auto"/>
                                <w:right w:val="none" w:sz="0" w:space="0" w:color="auto"/>
                              </w:divBdr>
                            </w:div>
                            <w:div w:id="1236013679">
                              <w:marLeft w:val="0"/>
                              <w:marRight w:val="0"/>
                              <w:marTop w:val="0"/>
                              <w:marBottom w:val="90"/>
                              <w:divBdr>
                                <w:top w:val="none" w:sz="0" w:space="0" w:color="auto"/>
                                <w:left w:val="none" w:sz="0" w:space="0" w:color="auto"/>
                                <w:bottom w:val="none" w:sz="0" w:space="0" w:color="auto"/>
                                <w:right w:val="none" w:sz="0" w:space="0" w:color="auto"/>
                              </w:divBdr>
                              <w:divsChild>
                                <w:div w:id="1802382464">
                                  <w:marLeft w:val="0"/>
                                  <w:marRight w:val="0"/>
                                  <w:marTop w:val="0"/>
                                  <w:marBottom w:val="0"/>
                                  <w:divBdr>
                                    <w:top w:val="none" w:sz="0" w:space="0" w:color="auto"/>
                                    <w:left w:val="none" w:sz="0" w:space="0" w:color="auto"/>
                                    <w:bottom w:val="none" w:sz="0" w:space="0" w:color="auto"/>
                                    <w:right w:val="none" w:sz="0" w:space="0" w:color="auto"/>
                                  </w:divBdr>
                                  <w:divsChild>
                                    <w:div w:id="3590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09852">
                              <w:marLeft w:val="0"/>
                              <w:marRight w:val="0"/>
                              <w:marTop w:val="0"/>
                              <w:marBottom w:val="0"/>
                              <w:divBdr>
                                <w:top w:val="none" w:sz="0" w:space="0" w:color="auto"/>
                                <w:left w:val="none" w:sz="0" w:space="0" w:color="auto"/>
                                <w:bottom w:val="none" w:sz="0" w:space="0" w:color="auto"/>
                                <w:right w:val="none" w:sz="0" w:space="0" w:color="auto"/>
                              </w:divBdr>
                            </w:div>
                            <w:div w:id="18247378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o.eu/article/china-russia-vow-to-deepen-ties-as-donald-trump-returns/" TargetMode="External"/><Relationship Id="rId13" Type="http://schemas.openxmlformats.org/officeDocument/2006/relationships/hyperlink" Target="https://www.theguardian.com/world/2025/jan/19/nato-flotilla-assembles-off-estonia-protect-undersea-cables-baltic-sea" TargetMode="External"/><Relationship Id="rId18" Type="http://schemas.openxmlformats.org/officeDocument/2006/relationships/hyperlink" Target="https://www.euractiv.com/section/politics/news/sanchez-lashes-out-at-trump-musk-zuckerberg/" TargetMode="External"/><Relationship Id="rId26" Type="http://schemas.openxmlformats.org/officeDocument/2006/relationships/hyperlink" Target="https://polish-presidency.consilium.europa.eu/en/news/the-speech-of-polish-prime-minister-at-the-european-parliament-europe-is-not-yet-lost-as-long-as-we-are-alive/" TargetMode="External"/><Relationship Id="rId3" Type="http://schemas.openxmlformats.org/officeDocument/2006/relationships/webSettings" Target="webSettings.xml"/><Relationship Id="rId21" Type="http://schemas.openxmlformats.org/officeDocument/2006/relationships/hyperlink" Target="https://www.politico.eu/article/eu-donald-trump-america-we-have-other-options-ursula-von-der-leyen/" TargetMode="External"/><Relationship Id="rId7" Type="http://schemas.openxmlformats.org/officeDocument/2006/relationships/hyperlink" Target="https://polish-presidency.consilium.europa.eu/en/news/the-speech-of-polish-prime-minister-at-the-european-parliament-europe-is-not-yet-lost-as-long-as-we-are-alive/" TargetMode="External"/><Relationship Id="rId12" Type="http://schemas.openxmlformats.org/officeDocument/2006/relationships/hyperlink" Target="https://www.theguardian.com/commentisfree/2025/jan/13/trump-nationalist-europe-meloni-orban-rightwing" TargetMode="External"/><Relationship Id="rId17" Type="http://schemas.openxmlformats.org/officeDocument/2006/relationships/hyperlink" Target="https://www.theguardian.com/world/russia" TargetMode="External"/><Relationship Id="rId25" Type="http://schemas.openxmlformats.org/officeDocument/2006/relationships/hyperlink" Target="https://www.theguardian.com/politics/2024/dec/12/majority-of-brexit-voters-would-accept-free-movement-to-access-single-market-uk-eu" TargetMode="External"/><Relationship Id="rId2" Type="http://schemas.openxmlformats.org/officeDocument/2006/relationships/settings" Target="settings.xml"/><Relationship Id="rId16" Type="http://schemas.openxmlformats.org/officeDocument/2006/relationships/hyperlink" Target="https://www.politico.eu/article/volodymyr-zelenskyy-world-economic-forum-donald-trump-us-president-washington-davos-switzerland/" TargetMode="External"/><Relationship Id="rId20" Type="http://schemas.openxmlformats.org/officeDocument/2006/relationships/hyperlink" Target="https://www.euractiv.com/section/politics/news/germanys-merz-vows-to-lead-europe-on-joint-trump-strategy/" TargetMode="External"/><Relationship Id="rId1" Type="http://schemas.openxmlformats.org/officeDocument/2006/relationships/styles" Target="styles.xml"/><Relationship Id="rId6" Type="http://schemas.openxmlformats.org/officeDocument/2006/relationships/hyperlink" Target="https://www.theguardian.com/profile/simontisdall" TargetMode="External"/><Relationship Id="rId11" Type="http://schemas.openxmlformats.org/officeDocument/2006/relationships/hyperlink" Target="https://www.reuters.com/world/europe/french-german-leaders-meet-under-cloud-trump-tariff-threats-2025-01-22/" TargetMode="External"/><Relationship Id="rId24" Type="http://schemas.openxmlformats.org/officeDocument/2006/relationships/hyperlink" Target="https://www.kcl.ac.uk/policy-institute/assets/politics-public-opinion-then-and-now.pdf" TargetMode="External"/><Relationship Id="rId5" Type="http://schemas.openxmlformats.org/officeDocument/2006/relationships/endnotes" Target="endnotes.xml"/><Relationship Id="rId15" Type="http://schemas.openxmlformats.org/officeDocument/2006/relationships/hyperlink" Target="https://www.reuters.com/world/europe/russian-disinformation-targets-german-election-campaign-says-think-tank-2025-01-20/" TargetMode="External"/><Relationship Id="rId23" Type="http://schemas.openxmlformats.org/officeDocument/2006/relationships/hyperlink" Target="https://europa.eu/eurobarometer/surveys/detail/3215" TargetMode="External"/><Relationship Id="rId28" Type="http://schemas.openxmlformats.org/officeDocument/2006/relationships/theme" Target="theme/theme1.xml"/><Relationship Id="rId10" Type="http://schemas.openxmlformats.org/officeDocument/2006/relationships/hyperlink" Target="https://www.theguardian.com/world/2024/nov/08/eu-summit-trade-policy-economic-growth" TargetMode="External"/><Relationship Id="rId19" Type="http://schemas.openxmlformats.org/officeDocument/2006/relationships/hyperlink" Target="https://www.theguardian.com/world/europe-news" TargetMode="External"/><Relationship Id="rId4" Type="http://schemas.openxmlformats.org/officeDocument/2006/relationships/footnotes" Target="footnotes.xml"/><Relationship Id="rId9" Type="http://schemas.openxmlformats.org/officeDocument/2006/relationships/hyperlink" Target="https://english.news.cn/20250121/45feefeb03334eacbcb1cb705357d6a6/c.html" TargetMode="External"/><Relationship Id="rId14" Type="http://schemas.openxmlformats.org/officeDocument/2006/relationships/hyperlink" Target="https://www.theguardian.com/world/2025/jan/15/polish-pm-accuses-russia-of-planning-acts-of-terrorism-around-the-world" TargetMode="External"/><Relationship Id="rId22" Type="http://schemas.openxmlformats.org/officeDocument/2006/relationships/hyperlink" Target="https://www.euractiv.com/section/politics/news/von-der-leyen-takes-aim-at-china-and-signals-to-trump-in-cautious-davos-speech/"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1359</Words>
  <Characters>7750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剛康 村上</dc:creator>
  <cp:keywords/>
  <dc:description/>
  <cp:lastModifiedBy>剛康 村上</cp:lastModifiedBy>
  <cp:revision>12</cp:revision>
  <dcterms:created xsi:type="dcterms:W3CDTF">2025-01-27T01:35:00Z</dcterms:created>
  <dcterms:modified xsi:type="dcterms:W3CDTF">2025-01-29T04:38:00Z</dcterms:modified>
</cp:coreProperties>
</file>